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14" w:rsidRDefault="00322783" w:rsidP="00322783">
      <w:pPr>
        <w:jc w:val="center"/>
        <w:rPr>
          <w:b/>
          <w:snapToGrid w:val="0"/>
          <w:sz w:val="28"/>
          <w:szCs w:val="28"/>
        </w:rPr>
      </w:pPr>
      <w:r w:rsidRPr="00322783">
        <w:rPr>
          <w:b/>
          <w:snapToGrid w:val="0"/>
          <w:sz w:val="28"/>
          <w:szCs w:val="28"/>
        </w:rPr>
        <w:t>Дисциплина: «Техническое оснащение торговых предприятий»</w:t>
      </w:r>
    </w:p>
    <w:p w:rsidR="00322783" w:rsidRDefault="00322783" w:rsidP="00322783">
      <w:pPr>
        <w:jc w:val="center"/>
        <w:rPr>
          <w:b/>
          <w:snapToGrid w:val="0"/>
          <w:sz w:val="28"/>
          <w:szCs w:val="28"/>
        </w:rPr>
      </w:pPr>
    </w:p>
    <w:p w:rsidR="00322783" w:rsidRPr="00322783" w:rsidRDefault="00322783" w:rsidP="00322783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   Дата: 05.11.2021 год – 4 часа</w:t>
      </w:r>
    </w:p>
    <w:p w:rsidR="000D46CA" w:rsidRDefault="000D46CA" w:rsidP="00322783">
      <w:pPr>
        <w:jc w:val="both"/>
        <w:rPr>
          <w:b/>
          <w:snapToGrid w:val="0"/>
          <w:sz w:val="24"/>
        </w:rPr>
      </w:pPr>
    </w:p>
    <w:p w:rsidR="00322783" w:rsidRDefault="00322783" w:rsidP="00322783">
      <w:pPr>
        <w:jc w:val="both"/>
        <w:rPr>
          <w:b/>
          <w:snapToGrid w:val="0"/>
          <w:sz w:val="28"/>
          <w:szCs w:val="28"/>
        </w:rPr>
      </w:pPr>
      <w:r w:rsidRPr="00322783">
        <w:rPr>
          <w:b/>
          <w:snapToGrid w:val="0"/>
          <w:sz w:val="28"/>
          <w:szCs w:val="28"/>
        </w:rPr>
        <w:t>За</w:t>
      </w:r>
      <w:r>
        <w:rPr>
          <w:b/>
          <w:snapToGrid w:val="0"/>
          <w:sz w:val="28"/>
          <w:szCs w:val="28"/>
        </w:rPr>
        <w:t xml:space="preserve">дание: </w:t>
      </w:r>
    </w:p>
    <w:p w:rsidR="00322783" w:rsidRPr="00322783" w:rsidRDefault="00322783" w:rsidP="00322783">
      <w:pPr>
        <w:pStyle w:val="a8"/>
        <w:numPr>
          <w:ilvl w:val="0"/>
          <w:numId w:val="1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Сделать конспекты лекций по темам: «Подъемно-транспортное оборудование» и «Торговое измерительное оборудование».</w:t>
      </w:r>
    </w:p>
    <w:p w:rsidR="00322783" w:rsidRDefault="00322783" w:rsidP="00322783">
      <w:pPr>
        <w:jc w:val="both"/>
        <w:rPr>
          <w:b/>
          <w:snapToGrid w:val="0"/>
          <w:sz w:val="28"/>
          <w:szCs w:val="28"/>
        </w:rPr>
      </w:pPr>
    </w:p>
    <w:p w:rsidR="000D46CA" w:rsidRDefault="00322783" w:rsidP="000D46CA">
      <w:pPr>
        <w:outlineLvl w:val="1"/>
        <w:rPr>
          <w:b/>
          <w:bCs/>
          <w:iCs/>
          <w:color w:val="00000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Тема</w:t>
      </w:r>
      <w:r w:rsidR="000D46CA">
        <w:rPr>
          <w:b/>
          <w:snapToGrid w:val="0"/>
          <w:sz w:val="28"/>
          <w:szCs w:val="28"/>
        </w:rPr>
        <w:t xml:space="preserve"> 1. </w:t>
      </w:r>
      <w:r w:rsidR="000D46CA" w:rsidRPr="000D46CA">
        <w:rPr>
          <w:b/>
          <w:bCs/>
          <w:iCs/>
          <w:color w:val="000000"/>
          <w:sz w:val="28"/>
          <w:szCs w:val="28"/>
        </w:rPr>
        <w:t>Под</w:t>
      </w:r>
      <w:r w:rsidR="000D46CA">
        <w:rPr>
          <w:b/>
          <w:bCs/>
          <w:iCs/>
          <w:color w:val="000000"/>
          <w:sz w:val="28"/>
          <w:szCs w:val="28"/>
        </w:rPr>
        <w:t>ъемно-транспортное оборудование</w:t>
      </w:r>
    </w:p>
    <w:p w:rsidR="00322783" w:rsidRPr="000D46CA" w:rsidRDefault="00322783" w:rsidP="000D46CA">
      <w:pPr>
        <w:outlineLvl w:val="1"/>
        <w:rPr>
          <w:b/>
          <w:bCs/>
          <w:iCs/>
          <w:color w:val="000000"/>
          <w:sz w:val="28"/>
          <w:szCs w:val="28"/>
        </w:rPr>
      </w:pP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b/>
          <w:bCs/>
          <w:color w:val="000000"/>
          <w:sz w:val="28"/>
          <w:szCs w:val="28"/>
        </w:rPr>
        <w:t> </w:t>
      </w:r>
      <w:r w:rsidRPr="000D46CA">
        <w:rPr>
          <w:bCs/>
          <w:color w:val="000000"/>
          <w:sz w:val="28"/>
          <w:szCs w:val="28"/>
        </w:rPr>
        <w:t>Подъемно-транспортное</w:t>
      </w:r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оборудование представляет собой совокупность различных приспособлений, механизмов и машин, предназначенных для разгрузки транспортных средств и перемещений грузов. Применение даже простейших видов подъемно-транспортного оборудования способствует: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облегчению трудоемких и тяжелых работ по перемещению грузов;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повышению производительности и культуры труда;</w:t>
      </w:r>
    </w:p>
    <w:p w:rsidR="000D46CA" w:rsidRPr="00F87F34" w:rsidRDefault="000D46CA" w:rsidP="00F87F34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ускорению погрузочно-разгрузочных работ и сокращению длительности простоя транспорта. </w:t>
      </w:r>
    </w:p>
    <w:p w:rsidR="000D46CA" w:rsidRPr="00F87F34" w:rsidRDefault="00F87F34" w:rsidP="000D46CA">
      <w:pPr>
        <w:ind w:firstLine="709"/>
        <w:rPr>
          <w:i/>
          <w:color w:val="000000"/>
          <w:sz w:val="27"/>
          <w:szCs w:val="27"/>
        </w:rPr>
      </w:pPr>
      <w:r>
        <w:rPr>
          <w:bCs/>
          <w:i/>
          <w:color w:val="000000"/>
          <w:sz w:val="28"/>
          <w:szCs w:val="28"/>
        </w:rPr>
        <w:t xml:space="preserve">        </w:t>
      </w:r>
      <w:r w:rsidR="000D46CA" w:rsidRPr="00F87F34">
        <w:rPr>
          <w:bCs/>
          <w:i/>
          <w:color w:val="000000"/>
          <w:sz w:val="28"/>
          <w:szCs w:val="28"/>
        </w:rPr>
        <w:t>Классификация подъ</w:t>
      </w:r>
      <w:r>
        <w:rPr>
          <w:bCs/>
          <w:i/>
          <w:color w:val="000000"/>
          <w:sz w:val="28"/>
          <w:szCs w:val="28"/>
        </w:rPr>
        <w:t>емно-транспортного оборудования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Подъемно-транспортное оборудование является существенной частью почти каждого производства и сфер обслуживания и играет большую роль в механизации погрузочно-разгрузочных работ.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Современные поточные технологические и автоматизированные линии, межцеховой и внутрицеховой транспорт, погрузочно-разгрузочные операции для транспортирования сырья, полуфабрикатов и готовой продукции на всех стадиях обработки и складирования, складской переработки грузов органически связаны с применением разнообразных подъемно-транспортных машин и механизмов, обеспечивающих непрерывность и ритмичность производственных процессов.</w:t>
      </w:r>
    </w:p>
    <w:p w:rsidR="000D46CA" w:rsidRPr="00F87F34" w:rsidRDefault="000D46CA" w:rsidP="00F87F34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 </w:t>
      </w:r>
      <w:r w:rsidRPr="00F87F34">
        <w:rPr>
          <w:bCs/>
          <w:color w:val="000000"/>
          <w:sz w:val="28"/>
          <w:szCs w:val="28"/>
        </w:rPr>
        <w:t>По своему назначению</w:t>
      </w:r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и конструктивному исполнению подъемно-транспортные машины подразделяются на основные виды: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  <w:lang w:val="en-US"/>
        </w:rPr>
        <w:t></w:t>
      </w:r>
      <w:r w:rsidRPr="000D46CA">
        <w:rPr>
          <w:color w:val="000000"/>
          <w:sz w:val="14"/>
          <w:szCs w:val="14"/>
          <w:lang w:val="en-US"/>
        </w:rPr>
        <w:t>    </w:t>
      </w:r>
      <w:r w:rsidRPr="000D46CA">
        <w:rPr>
          <w:color w:val="000000"/>
          <w:sz w:val="14"/>
          <w:szCs w:val="22"/>
          <w:lang w:val="en-US"/>
        </w:rPr>
        <w:t> </w:t>
      </w:r>
      <w:proofErr w:type="gramStart"/>
      <w:r w:rsidRPr="000D46CA">
        <w:rPr>
          <w:color w:val="000000"/>
          <w:sz w:val="28"/>
          <w:szCs w:val="28"/>
        </w:rPr>
        <w:t>грузоподъемные</w:t>
      </w:r>
      <w:proofErr w:type="gramEnd"/>
      <w:r w:rsidRPr="000D46CA">
        <w:rPr>
          <w:color w:val="000000"/>
          <w:sz w:val="28"/>
          <w:szCs w:val="28"/>
        </w:rPr>
        <w:t xml:space="preserve"> - машины периодического действия;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транспортирующие - машины непрерывного действия;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промышленные роботы - автоматические машины периодического действия.</w:t>
      </w:r>
    </w:p>
    <w:p w:rsidR="000D46CA" w:rsidRPr="00F87F34" w:rsidRDefault="000D46CA" w:rsidP="00F87F34">
      <w:pPr>
        <w:ind w:firstLine="709"/>
        <w:rPr>
          <w:color w:val="000000"/>
          <w:sz w:val="22"/>
          <w:szCs w:val="22"/>
        </w:rPr>
      </w:pPr>
      <w:r w:rsidRPr="000D46CA">
        <w:rPr>
          <w:color w:val="000000"/>
          <w:sz w:val="28"/>
          <w:szCs w:val="28"/>
        </w:rPr>
        <w:t> </w:t>
      </w:r>
      <w:r w:rsidR="00F87F34">
        <w:rPr>
          <w:color w:val="000000"/>
          <w:sz w:val="22"/>
          <w:szCs w:val="22"/>
        </w:rPr>
        <w:t xml:space="preserve">         </w:t>
      </w:r>
      <w:r w:rsidRPr="00F87F34">
        <w:rPr>
          <w:bCs/>
          <w:i/>
          <w:iCs/>
          <w:color w:val="000000"/>
          <w:sz w:val="28"/>
          <w:szCs w:val="28"/>
        </w:rPr>
        <w:t>Основные виды подъемно-транспортных машин:</w:t>
      </w:r>
    </w:p>
    <w:p w:rsidR="000D46CA" w:rsidRPr="000D46CA" w:rsidRDefault="000D46CA" w:rsidP="00F87F34">
      <w:pPr>
        <w:ind w:firstLine="709"/>
        <w:jc w:val="both"/>
        <w:rPr>
          <w:color w:val="000000"/>
          <w:sz w:val="22"/>
          <w:szCs w:val="22"/>
        </w:rPr>
      </w:pPr>
      <w:r w:rsidRPr="00F87F34">
        <w:rPr>
          <w:bCs/>
          <w:iCs/>
          <w:color w:val="000000"/>
          <w:sz w:val="28"/>
          <w:szCs w:val="28"/>
        </w:rPr>
        <w:t>1.</w:t>
      </w:r>
      <w:r w:rsidRPr="00F87F34">
        <w:rPr>
          <w:color w:val="000000"/>
          <w:sz w:val="14"/>
          <w:szCs w:val="14"/>
        </w:rPr>
        <w:t> </w:t>
      </w:r>
      <w:r w:rsidRPr="00F87F34">
        <w:rPr>
          <w:color w:val="000000"/>
          <w:sz w:val="14"/>
          <w:szCs w:val="22"/>
        </w:rPr>
        <w:t> </w:t>
      </w:r>
      <w:r w:rsidRPr="00F87F34">
        <w:rPr>
          <w:bCs/>
          <w:iCs/>
          <w:color w:val="000000"/>
          <w:sz w:val="28"/>
          <w:szCs w:val="28"/>
        </w:rPr>
        <w:t>Грузоподъемные машины</w:t>
      </w:r>
      <w:r w:rsidRPr="000D46CA">
        <w:rPr>
          <w:b/>
          <w:bCs/>
          <w:i/>
          <w:iCs/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- домкраты, лебедки (тали), грузоподъемные краны и погрузчики.</w:t>
      </w:r>
    </w:p>
    <w:p w:rsidR="000D46CA" w:rsidRPr="000D46CA" w:rsidRDefault="000D46CA" w:rsidP="00F87F34">
      <w:pPr>
        <w:ind w:firstLine="709"/>
        <w:jc w:val="both"/>
        <w:rPr>
          <w:color w:val="000000"/>
          <w:sz w:val="22"/>
          <w:szCs w:val="22"/>
        </w:rPr>
      </w:pPr>
      <w:r w:rsidRPr="00F87F34">
        <w:rPr>
          <w:bCs/>
          <w:iCs/>
          <w:color w:val="000000"/>
          <w:sz w:val="28"/>
          <w:szCs w:val="28"/>
        </w:rPr>
        <w:t>2.</w:t>
      </w:r>
      <w:r w:rsidRPr="00F87F34">
        <w:rPr>
          <w:color w:val="000000"/>
          <w:sz w:val="14"/>
          <w:szCs w:val="14"/>
        </w:rPr>
        <w:t> </w:t>
      </w:r>
      <w:r w:rsidRPr="00F87F34">
        <w:rPr>
          <w:color w:val="000000"/>
          <w:sz w:val="14"/>
          <w:szCs w:val="22"/>
        </w:rPr>
        <w:t> </w:t>
      </w:r>
      <w:proofErr w:type="gramStart"/>
      <w:r w:rsidRPr="00F87F34">
        <w:rPr>
          <w:bCs/>
          <w:iCs/>
          <w:color w:val="000000"/>
          <w:sz w:val="28"/>
          <w:szCs w:val="28"/>
        </w:rPr>
        <w:t>Транспортирующие машины (конвейеры</w:t>
      </w:r>
      <w:r w:rsidRPr="00F87F34">
        <w:rPr>
          <w:bCs/>
          <w:color w:val="000000"/>
          <w:sz w:val="28"/>
          <w:szCs w:val="28"/>
        </w:rPr>
        <w:t>)</w:t>
      </w:r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подразделяются на машины с тяговым органом - ленточные конвейеры, цепные конвейеры, тележечные конвейеры, машины без тягового органа - гравитационные устройства, качающиеся конвейеры, шнеки (винтовые конвейеры), пневматические транспортирующие устройства.</w:t>
      </w:r>
      <w:proofErr w:type="gramEnd"/>
    </w:p>
    <w:p w:rsidR="000D46CA" w:rsidRPr="000D46CA" w:rsidRDefault="000D46CA" w:rsidP="00F87F34">
      <w:pPr>
        <w:ind w:firstLine="709"/>
        <w:jc w:val="both"/>
        <w:rPr>
          <w:color w:val="000000"/>
          <w:sz w:val="22"/>
          <w:szCs w:val="22"/>
        </w:rPr>
      </w:pPr>
      <w:r w:rsidRPr="00F87F34">
        <w:rPr>
          <w:bCs/>
          <w:iCs/>
          <w:color w:val="000000"/>
          <w:sz w:val="28"/>
          <w:szCs w:val="28"/>
        </w:rPr>
        <w:lastRenderedPageBreak/>
        <w:t>3.</w:t>
      </w:r>
      <w:r w:rsidRPr="00F87F34">
        <w:rPr>
          <w:color w:val="000000"/>
          <w:sz w:val="14"/>
          <w:szCs w:val="14"/>
        </w:rPr>
        <w:t> </w:t>
      </w:r>
      <w:r w:rsidRPr="00F87F34">
        <w:rPr>
          <w:color w:val="000000"/>
          <w:sz w:val="14"/>
          <w:szCs w:val="22"/>
        </w:rPr>
        <w:t> </w:t>
      </w:r>
      <w:r w:rsidRPr="00F87F34">
        <w:rPr>
          <w:bCs/>
          <w:iCs/>
          <w:color w:val="000000"/>
          <w:sz w:val="28"/>
          <w:szCs w:val="28"/>
        </w:rPr>
        <w:t>Промышленные роботы,</w:t>
      </w:r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подразделяющиеся по назначению, конструктивным показателям, способу управления, быстродействию, точности.</w:t>
      </w:r>
    </w:p>
    <w:p w:rsidR="00011D05" w:rsidRDefault="00011D05" w:rsidP="00011D05">
      <w:pPr>
        <w:jc w:val="both"/>
        <w:rPr>
          <w:color w:val="000000"/>
          <w:sz w:val="28"/>
          <w:szCs w:val="28"/>
        </w:rPr>
      </w:pPr>
      <w:bookmarkStart w:id="0" w:name="_Toc352243173"/>
    </w:p>
    <w:p w:rsidR="000D46CA" w:rsidRDefault="00011D05" w:rsidP="00011D05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F87F34" w:rsidRPr="00F87F34">
        <w:rPr>
          <w:b/>
          <w:bCs/>
          <w:iCs/>
          <w:color w:val="000000"/>
          <w:sz w:val="28"/>
          <w:szCs w:val="28"/>
        </w:rPr>
        <w:t xml:space="preserve">Тема 2. </w:t>
      </w:r>
      <w:r w:rsidR="000D46CA" w:rsidRPr="00F87F34">
        <w:rPr>
          <w:b/>
          <w:bCs/>
          <w:iCs/>
          <w:color w:val="000000"/>
          <w:sz w:val="28"/>
          <w:szCs w:val="28"/>
        </w:rPr>
        <w:t>Торговое измерительное оборудование</w:t>
      </w:r>
      <w:bookmarkEnd w:id="0"/>
    </w:p>
    <w:p w:rsidR="00361666" w:rsidRPr="00F87F34" w:rsidRDefault="00361666" w:rsidP="00011D05">
      <w:pPr>
        <w:jc w:val="both"/>
        <w:rPr>
          <w:color w:val="000000"/>
          <w:sz w:val="27"/>
          <w:szCs w:val="27"/>
        </w:rPr>
      </w:pPr>
    </w:p>
    <w:p w:rsidR="000D46CA" w:rsidRPr="000D46CA" w:rsidRDefault="000D46CA" w:rsidP="00F87F34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Для осуществления операций, связанных с приёмкой товаров, подготовкой их к продаже и отпуском, применяется торговое измерительное оборудование: весы, гири, меры длины и объёма.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11D05">
        <w:rPr>
          <w:bCs/>
          <w:i/>
          <w:color w:val="000000"/>
          <w:sz w:val="28"/>
          <w:szCs w:val="28"/>
        </w:rPr>
        <w:t>Весы</w:t>
      </w:r>
      <w:r w:rsidRPr="00F87F34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- прибор для измерения массы товара. Основными признаками их классификации служат: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принцип действия;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место и способ установки;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вид указательного устройства;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вид отсчёта показаний взвешивания;</w:t>
      </w:r>
    </w:p>
    <w:p w:rsidR="00F87F34" w:rsidRDefault="000D46CA" w:rsidP="000D46CA">
      <w:pPr>
        <w:ind w:firstLine="709"/>
        <w:rPr>
          <w:color w:val="000000"/>
          <w:sz w:val="28"/>
          <w:szCs w:val="28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способ снятия показаний.</w:t>
      </w:r>
      <w:r w:rsidR="00F87F34">
        <w:rPr>
          <w:color w:val="000000"/>
          <w:sz w:val="28"/>
          <w:szCs w:val="28"/>
        </w:rPr>
        <w:t xml:space="preserve"> </w:t>
      </w:r>
    </w:p>
    <w:p w:rsidR="000D46CA" w:rsidRPr="000D46CA" w:rsidRDefault="00F87F34" w:rsidP="00F87F34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       </w:t>
      </w:r>
      <w:r w:rsidR="000D46CA" w:rsidRPr="00F87F34">
        <w:rPr>
          <w:bCs/>
          <w:color w:val="000000"/>
          <w:sz w:val="28"/>
          <w:szCs w:val="28"/>
        </w:rPr>
        <w:t>Рычажные весы</w:t>
      </w:r>
      <w:r w:rsidR="000D46CA" w:rsidRPr="000D46CA">
        <w:rPr>
          <w:color w:val="000000"/>
          <w:sz w:val="28"/>
          <w:szCs w:val="22"/>
        </w:rPr>
        <w:t> </w:t>
      </w:r>
      <w:r w:rsidR="000D46CA" w:rsidRPr="000D46CA">
        <w:rPr>
          <w:color w:val="000000"/>
          <w:sz w:val="28"/>
          <w:szCs w:val="28"/>
        </w:rPr>
        <w:t>наиболее распространены в торговле. Их механизм состоит из основных, передаточных и вспомогательных рычагов, соединенных с помощью призм, подушек, колец и тяг.</w:t>
      </w:r>
      <w:r w:rsidR="000D46CA" w:rsidRPr="000D46CA">
        <w:rPr>
          <w:color w:val="000000"/>
          <w:sz w:val="28"/>
          <w:szCs w:val="22"/>
        </w:rPr>
        <w:t> </w:t>
      </w:r>
      <w:r w:rsidR="000D46CA" w:rsidRPr="00F87F34">
        <w:rPr>
          <w:bCs/>
          <w:color w:val="000000"/>
          <w:sz w:val="28"/>
          <w:szCs w:val="28"/>
        </w:rPr>
        <w:t>Электромеханические</w:t>
      </w:r>
      <w:r w:rsidR="000D46CA" w:rsidRPr="00F87F34">
        <w:rPr>
          <w:bCs/>
          <w:color w:val="000000"/>
          <w:sz w:val="28"/>
          <w:szCs w:val="22"/>
        </w:rPr>
        <w:t> </w:t>
      </w:r>
      <w:r w:rsidR="000D46CA" w:rsidRPr="000D46CA">
        <w:rPr>
          <w:color w:val="000000"/>
          <w:sz w:val="28"/>
          <w:szCs w:val="28"/>
        </w:rPr>
        <w:t>весы устроены на основе принципа автоматического преобразования усилия от взвешиваемого груза в электрический сигнал, поступающий в электронный блок. Из электронного блока информация о цене, массе и стоимости товара выводится на блок индикации с цифровым табло.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F87F34">
        <w:rPr>
          <w:bCs/>
          <w:i/>
          <w:color w:val="000000"/>
          <w:sz w:val="28"/>
          <w:szCs w:val="28"/>
        </w:rPr>
        <w:t>По месту и способу установки</w:t>
      </w:r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 xml:space="preserve">весы делят </w:t>
      </w:r>
      <w:proofErr w:type="gramStart"/>
      <w:r w:rsidRPr="000D46CA">
        <w:rPr>
          <w:color w:val="000000"/>
          <w:sz w:val="28"/>
          <w:szCs w:val="28"/>
        </w:rPr>
        <w:t>на</w:t>
      </w:r>
      <w:proofErr w:type="gramEnd"/>
      <w:r w:rsidRPr="000D46CA">
        <w:rPr>
          <w:color w:val="000000"/>
          <w:sz w:val="28"/>
          <w:szCs w:val="28"/>
        </w:rPr>
        <w:t>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настольные;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передвижные;</w:t>
      </w:r>
    </w:p>
    <w:p w:rsidR="000D46CA" w:rsidRPr="00F87F34" w:rsidRDefault="000D46CA" w:rsidP="00F87F34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стационарные.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F87F34">
        <w:rPr>
          <w:bCs/>
          <w:i/>
          <w:color w:val="000000"/>
          <w:sz w:val="28"/>
          <w:szCs w:val="28"/>
        </w:rPr>
        <w:t>По виду указательного устройства</w:t>
      </w:r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 xml:space="preserve">подразделяют </w:t>
      </w:r>
      <w:proofErr w:type="gramStart"/>
      <w:r w:rsidRPr="000D46CA">
        <w:rPr>
          <w:color w:val="000000"/>
          <w:sz w:val="28"/>
          <w:szCs w:val="28"/>
        </w:rPr>
        <w:t>на</w:t>
      </w:r>
      <w:proofErr w:type="gramEnd"/>
      <w:r w:rsidRPr="000D46CA">
        <w:rPr>
          <w:color w:val="000000"/>
          <w:sz w:val="28"/>
          <w:szCs w:val="28"/>
        </w:rPr>
        <w:t>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гирные;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шкальные;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шкально-гирные;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циферблатные;</w:t>
      </w:r>
    </w:p>
    <w:p w:rsidR="000D46CA" w:rsidRPr="00F87F34" w:rsidRDefault="000D46CA" w:rsidP="00F87F34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цифровые электронные.</w:t>
      </w:r>
      <w:r w:rsidRPr="000D46CA">
        <w:rPr>
          <w:b/>
          <w:bCs/>
          <w:color w:val="000000"/>
          <w:sz w:val="28"/>
          <w:szCs w:val="28"/>
        </w:rPr>
        <w:t> </w:t>
      </w:r>
    </w:p>
    <w:p w:rsidR="000D46CA" w:rsidRPr="000D46CA" w:rsidRDefault="00F87F34" w:rsidP="00F87F34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0D46CA" w:rsidRPr="00F87F34">
        <w:rPr>
          <w:bCs/>
          <w:i/>
          <w:color w:val="000000"/>
          <w:sz w:val="28"/>
          <w:szCs w:val="28"/>
        </w:rPr>
        <w:t>По виду отсчёта показаний</w:t>
      </w:r>
      <w:r w:rsidR="000D46CA" w:rsidRPr="000D46CA">
        <w:rPr>
          <w:color w:val="000000"/>
          <w:sz w:val="28"/>
          <w:szCs w:val="22"/>
        </w:rPr>
        <w:t> </w:t>
      </w:r>
      <w:r w:rsidR="000D46CA" w:rsidRPr="00011D05">
        <w:rPr>
          <w:i/>
          <w:color w:val="000000"/>
          <w:sz w:val="28"/>
          <w:szCs w:val="28"/>
        </w:rPr>
        <w:t xml:space="preserve">взвешивания </w:t>
      </w:r>
      <w:r w:rsidR="000D46CA" w:rsidRPr="000D46CA">
        <w:rPr>
          <w:color w:val="000000"/>
          <w:sz w:val="28"/>
          <w:szCs w:val="28"/>
        </w:rPr>
        <w:t>бывают: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с визуальным отсчётом;</w:t>
      </w:r>
    </w:p>
    <w:p w:rsidR="000D46CA" w:rsidRPr="00011D05" w:rsidRDefault="000D46CA" w:rsidP="00011D05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с документальной регистрацией.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11D05">
        <w:rPr>
          <w:bCs/>
          <w:i/>
          <w:color w:val="000000"/>
          <w:sz w:val="28"/>
          <w:szCs w:val="28"/>
        </w:rPr>
        <w:t>По способу снятия показаний</w:t>
      </w:r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различают</w:t>
      </w:r>
      <w:r w:rsidRPr="000D46CA">
        <w:rPr>
          <w:color w:val="000000"/>
          <w:sz w:val="28"/>
          <w:szCs w:val="22"/>
        </w:rPr>
        <w:t> весы</w:t>
      </w:r>
      <w:r w:rsidR="00011D05">
        <w:rPr>
          <w:color w:val="000000"/>
          <w:sz w:val="28"/>
          <w:szCs w:val="22"/>
        </w:rPr>
        <w:t xml:space="preserve"> </w:t>
      </w:r>
      <w:r w:rsidRPr="000D46CA">
        <w:rPr>
          <w:color w:val="000000"/>
          <w:sz w:val="28"/>
          <w:szCs w:val="22"/>
        </w:rPr>
        <w:t>с </w:t>
      </w:r>
      <w:r w:rsidRPr="000D46CA">
        <w:rPr>
          <w:color w:val="000000"/>
          <w:sz w:val="28"/>
          <w:szCs w:val="28"/>
        </w:rPr>
        <w:t>местным и дистанционным способами снятия показаний.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11D05">
        <w:rPr>
          <w:bCs/>
          <w:i/>
          <w:color w:val="000000"/>
          <w:sz w:val="28"/>
          <w:szCs w:val="28"/>
        </w:rPr>
        <w:t>Гири</w:t>
      </w:r>
      <w:r w:rsidRPr="00011D05">
        <w:rPr>
          <w:i/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- меры массы, применяемые для суммирования массы грузов на весах. Различают гири рабочие (для взвешивания, они подразделяются на 5 классов), образцовые (для поверочных работ, они имеют 4 разряда) и эталонные.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lastRenderedPageBreak/>
        <w:t>Рабочие гири могут быть либо накладными в виде отдельных гирь или набором гирь различной массы, либо встроенными в весы. Встроенные гири — неотъемная часть весов, поэтому они применяются и подвергаются поверке только в данных весах.</w:t>
      </w:r>
    </w:p>
    <w:p w:rsidR="00011D05" w:rsidRDefault="000D46CA" w:rsidP="00011D05">
      <w:pPr>
        <w:ind w:firstLine="709"/>
        <w:jc w:val="both"/>
        <w:rPr>
          <w:color w:val="000000"/>
          <w:sz w:val="28"/>
          <w:szCs w:val="28"/>
        </w:rPr>
      </w:pPr>
      <w:r w:rsidRPr="000D46CA">
        <w:rPr>
          <w:color w:val="000000"/>
          <w:sz w:val="28"/>
          <w:szCs w:val="28"/>
        </w:rPr>
        <w:t>Выпускаются гири с номинальными значениями массы: 20, 10, 5, 2, 1 кг; 500, 200, 50, 20, 10, 5, 2, 1 г; 50</w:t>
      </w:r>
      <w:bookmarkStart w:id="1" w:name="_Toc352243174"/>
      <w:r w:rsidR="00011D05">
        <w:rPr>
          <w:color w:val="000000"/>
          <w:sz w:val="28"/>
          <w:szCs w:val="28"/>
        </w:rPr>
        <w:t>0, 200, 100, 50, 20, 5, 2, 1 мг</w:t>
      </w:r>
      <w:r w:rsidR="00830CE2">
        <w:rPr>
          <w:color w:val="000000"/>
          <w:sz w:val="28"/>
          <w:szCs w:val="28"/>
        </w:rPr>
        <w:t>.</w:t>
      </w:r>
    </w:p>
    <w:p w:rsidR="00614982" w:rsidRDefault="00614982" w:rsidP="00011D05">
      <w:pPr>
        <w:ind w:firstLine="709"/>
        <w:jc w:val="both"/>
        <w:rPr>
          <w:color w:val="000000"/>
          <w:sz w:val="28"/>
          <w:szCs w:val="28"/>
        </w:rPr>
      </w:pPr>
    </w:p>
    <w:p w:rsidR="00322783" w:rsidRDefault="00322783" w:rsidP="00322783">
      <w:pPr>
        <w:pStyle w:val="a8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Выполнить</w:t>
      </w:r>
      <w:r w:rsidR="00614982">
        <w:rPr>
          <w:color w:val="000000"/>
          <w:sz w:val="28"/>
          <w:szCs w:val="28"/>
        </w:rPr>
        <w:t xml:space="preserve"> тесты:</w:t>
      </w:r>
    </w:p>
    <w:p w:rsidR="00361666" w:rsidRPr="00361666" w:rsidRDefault="00361666" w:rsidP="00361666">
      <w:pPr>
        <w:ind w:left="360"/>
        <w:jc w:val="both"/>
        <w:rPr>
          <w:color w:val="000000"/>
          <w:sz w:val="28"/>
          <w:szCs w:val="28"/>
        </w:rPr>
      </w:pPr>
    </w:p>
    <w:p w:rsidR="00614982" w:rsidRDefault="00614982" w:rsidP="006149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361666">
        <w:rPr>
          <w:color w:val="000000"/>
          <w:sz w:val="28"/>
          <w:szCs w:val="28"/>
        </w:rPr>
        <w:t>Что относится к подъемно-транспортному оборудованию:</w:t>
      </w:r>
    </w:p>
    <w:p w:rsidR="00361666" w:rsidRDefault="00361666" w:rsidP="006149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электрическая лебедка;</w:t>
      </w:r>
    </w:p>
    <w:p w:rsidR="00361666" w:rsidRDefault="00361666" w:rsidP="006149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стеллаж;</w:t>
      </w:r>
    </w:p>
    <w:p w:rsidR="00361666" w:rsidRDefault="00361666" w:rsidP="006149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контейнер;</w:t>
      </w:r>
    </w:p>
    <w:p w:rsidR="00361666" w:rsidRDefault="00361666" w:rsidP="006149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мостовой кран;</w:t>
      </w:r>
    </w:p>
    <w:p w:rsidR="00361666" w:rsidRDefault="00361666" w:rsidP="006149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автопогрузчик;</w:t>
      </w:r>
    </w:p>
    <w:p w:rsidR="00361666" w:rsidRDefault="00361666" w:rsidP="006149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gramStart"/>
      <w:r>
        <w:rPr>
          <w:color w:val="000000"/>
          <w:sz w:val="28"/>
          <w:szCs w:val="28"/>
        </w:rPr>
        <w:t>козловой</w:t>
      </w:r>
      <w:proofErr w:type="gramEnd"/>
      <w:r>
        <w:rPr>
          <w:color w:val="000000"/>
          <w:sz w:val="28"/>
          <w:szCs w:val="28"/>
        </w:rPr>
        <w:t xml:space="preserve"> кран.</w:t>
      </w:r>
    </w:p>
    <w:p w:rsidR="00361666" w:rsidRDefault="00361666" w:rsidP="00614982">
      <w:pPr>
        <w:jc w:val="both"/>
        <w:rPr>
          <w:color w:val="000000"/>
          <w:sz w:val="28"/>
          <w:szCs w:val="28"/>
        </w:rPr>
      </w:pPr>
    </w:p>
    <w:p w:rsidR="002F0E29" w:rsidRDefault="00361666" w:rsidP="006149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2F0E29">
        <w:rPr>
          <w:color w:val="000000"/>
          <w:sz w:val="28"/>
          <w:szCs w:val="28"/>
        </w:rPr>
        <w:t xml:space="preserve"> Какой прибор используется при измерении плотности жидкости:</w:t>
      </w:r>
    </w:p>
    <w:p w:rsidR="002F0E29" w:rsidRDefault="002F0E29" w:rsidP="006149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амперметр;</w:t>
      </w:r>
    </w:p>
    <w:p w:rsidR="002F0E29" w:rsidRDefault="002F0E29" w:rsidP="006149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ареометр;</w:t>
      </w:r>
    </w:p>
    <w:p w:rsidR="002F0E29" w:rsidRDefault="002F0E29" w:rsidP="006149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омметр;</w:t>
      </w:r>
    </w:p>
    <w:p w:rsidR="00361666" w:rsidRPr="00614982" w:rsidRDefault="002F0E29" w:rsidP="006149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вольтметр.</w:t>
      </w:r>
      <w:r w:rsidR="00361666">
        <w:rPr>
          <w:color w:val="000000"/>
          <w:sz w:val="28"/>
          <w:szCs w:val="28"/>
        </w:rPr>
        <w:t xml:space="preserve">  </w:t>
      </w:r>
    </w:p>
    <w:p w:rsidR="00322783" w:rsidRDefault="00322783" w:rsidP="002F0E29">
      <w:pPr>
        <w:jc w:val="both"/>
        <w:rPr>
          <w:color w:val="000000"/>
          <w:sz w:val="28"/>
          <w:szCs w:val="28"/>
        </w:rPr>
      </w:pPr>
    </w:p>
    <w:p w:rsidR="00322783" w:rsidRDefault="00322783" w:rsidP="00011D05">
      <w:pPr>
        <w:ind w:firstLine="709"/>
        <w:jc w:val="both"/>
        <w:rPr>
          <w:color w:val="000000"/>
          <w:sz w:val="28"/>
          <w:szCs w:val="28"/>
        </w:rPr>
      </w:pPr>
    </w:p>
    <w:p w:rsidR="002F0E29" w:rsidRPr="00322783" w:rsidRDefault="002F0E29" w:rsidP="002F0E29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   </w:t>
      </w:r>
      <w:r>
        <w:rPr>
          <w:b/>
          <w:snapToGrid w:val="0"/>
          <w:sz w:val="28"/>
          <w:szCs w:val="28"/>
        </w:rPr>
        <w:t>Дата: 09</w:t>
      </w:r>
      <w:r>
        <w:rPr>
          <w:b/>
          <w:snapToGrid w:val="0"/>
          <w:sz w:val="28"/>
          <w:szCs w:val="28"/>
        </w:rPr>
        <w:t>.11.2021 год – 4 часа</w:t>
      </w:r>
    </w:p>
    <w:p w:rsidR="002F0E29" w:rsidRDefault="002F0E29" w:rsidP="002F0E29">
      <w:pPr>
        <w:jc w:val="both"/>
        <w:rPr>
          <w:b/>
          <w:snapToGrid w:val="0"/>
          <w:sz w:val="24"/>
        </w:rPr>
      </w:pPr>
    </w:p>
    <w:p w:rsidR="002F0E29" w:rsidRDefault="002F0E29" w:rsidP="002F0E29">
      <w:pPr>
        <w:jc w:val="both"/>
        <w:rPr>
          <w:b/>
          <w:snapToGrid w:val="0"/>
          <w:sz w:val="28"/>
          <w:szCs w:val="28"/>
        </w:rPr>
      </w:pPr>
      <w:r w:rsidRPr="00322783">
        <w:rPr>
          <w:b/>
          <w:snapToGrid w:val="0"/>
          <w:sz w:val="28"/>
          <w:szCs w:val="28"/>
        </w:rPr>
        <w:t>За</w:t>
      </w:r>
      <w:r>
        <w:rPr>
          <w:b/>
          <w:snapToGrid w:val="0"/>
          <w:sz w:val="28"/>
          <w:szCs w:val="28"/>
        </w:rPr>
        <w:t xml:space="preserve">дание: </w:t>
      </w:r>
    </w:p>
    <w:p w:rsidR="002F0E29" w:rsidRPr="00A52A69" w:rsidRDefault="002F0E29" w:rsidP="00A52A69">
      <w:pPr>
        <w:pStyle w:val="a8"/>
        <w:numPr>
          <w:ilvl w:val="0"/>
          <w:numId w:val="19"/>
        </w:numPr>
        <w:jc w:val="both"/>
        <w:rPr>
          <w:snapToGrid w:val="0"/>
          <w:sz w:val="28"/>
          <w:szCs w:val="28"/>
        </w:rPr>
      </w:pPr>
      <w:r w:rsidRPr="00A52A69">
        <w:rPr>
          <w:snapToGrid w:val="0"/>
          <w:sz w:val="28"/>
          <w:szCs w:val="28"/>
        </w:rPr>
        <w:t>Сделать конспекты лекций по темам: «</w:t>
      </w:r>
      <w:r w:rsidRPr="00A52A69">
        <w:rPr>
          <w:snapToGrid w:val="0"/>
          <w:sz w:val="28"/>
          <w:szCs w:val="28"/>
        </w:rPr>
        <w:t>Механическое оборудование</w:t>
      </w:r>
      <w:r w:rsidR="00A52A69">
        <w:rPr>
          <w:snapToGrid w:val="0"/>
          <w:sz w:val="28"/>
          <w:szCs w:val="28"/>
        </w:rPr>
        <w:t>»</w:t>
      </w:r>
      <w:r w:rsidRPr="00A52A69">
        <w:rPr>
          <w:snapToGrid w:val="0"/>
          <w:sz w:val="28"/>
          <w:szCs w:val="28"/>
        </w:rPr>
        <w:t xml:space="preserve"> и «</w:t>
      </w:r>
      <w:r w:rsidRPr="00A52A69">
        <w:rPr>
          <w:snapToGrid w:val="0"/>
          <w:sz w:val="28"/>
          <w:szCs w:val="28"/>
        </w:rPr>
        <w:t>Фасовочно-упаковочное оборудование</w:t>
      </w:r>
      <w:r w:rsidR="00A52A69" w:rsidRPr="00A52A69">
        <w:rPr>
          <w:snapToGrid w:val="0"/>
          <w:sz w:val="28"/>
          <w:szCs w:val="28"/>
        </w:rPr>
        <w:t xml:space="preserve"> и оборудование для маркировки товаров</w:t>
      </w:r>
      <w:r w:rsidRPr="00A52A69">
        <w:rPr>
          <w:snapToGrid w:val="0"/>
          <w:sz w:val="28"/>
          <w:szCs w:val="28"/>
        </w:rPr>
        <w:t>».</w:t>
      </w:r>
    </w:p>
    <w:p w:rsidR="00830CE2" w:rsidRDefault="00830CE2" w:rsidP="00A52A69">
      <w:pPr>
        <w:jc w:val="both"/>
        <w:rPr>
          <w:color w:val="000000"/>
          <w:sz w:val="28"/>
          <w:szCs w:val="28"/>
        </w:rPr>
      </w:pPr>
    </w:p>
    <w:p w:rsidR="000D46CA" w:rsidRDefault="00011D05" w:rsidP="00011D05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011D05">
        <w:rPr>
          <w:b/>
          <w:bCs/>
          <w:iCs/>
          <w:color w:val="000000"/>
          <w:sz w:val="28"/>
          <w:szCs w:val="28"/>
        </w:rPr>
        <w:t xml:space="preserve">Тема 3. </w:t>
      </w:r>
      <w:r w:rsidR="000D46CA" w:rsidRPr="00011D05">
        <w:rPr>
          <w:b/>
          <w:bCs/>
          <w:iCs/>
          <w:color w:val="000000"/>
          <w:sz w:val="28"/>
          <w:szCs w:val="28"/>
        </w:rPr>
        <w:t>Механическое оборудование</w:t>
      </w:r>
      <w:bookmarkEnd w:id="1"/>
    </w:p>
    <w:p w:rsidR="002F0E29" w:rsidRPr="00011D05" w:rsidRDefault="002F0E29" w:rsidP="00011D05">
      <w:pPr>
        <w:ind w:firstLine="709"/>
        <w:jc w:val="both"/>
        <w:rPr>
          <w:color w:val="000000"/>
          <w:sz w:val="28"/>
          <w:szCs w:val="28"/>
        </w:rPr>
      </w:pPr>
    </w:p>
    <w:p w:rsidR="000D46CA" w:rsidRPr="00011D05" w:rsidRDefault="000D46CA" w:rsidP="00011D05">
      <w:pPr>
        <w:ind w:firstLine="709"/>
        <w:jc w:val="both"/>
        <w:rPr>
          <w:color w:val="000000"/>
          <w:sz w:val="22"/>
          <w:szCs w:val="22"/>
        </w:rPr>
      </w:pPr>
      <w:r w:rsidRPr="000D46CA">
        <w:rPr>
          <w:color w:val="000000"/>
          <w:sz w:val="28"/>
          <w:szCs w:val="28"/>
        </w:rPr>
        <w:t>Многие продовольственные товары перед продажей нарезают или измельчают, используя режущие инструменты или оборудование. Поэтому продовольственные магазины оснащаются машинами для нарезки гастрономических товаров, резки замороженных продуктов и масла, измельчения зерен кофе, приготовления мясного фарша и т.д.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Применение механического измельчительно-режущего оборудования на продовольственных предприятиях: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повышает качество обработки и улучшает внешний вид продукта;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обеспечивает соблюдение необходимых санитарно-гигиенических правил;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снижает товарные потери;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облегчает труд работников магазина;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0D46CA">
        <w:rPr>
          <w:rFonts w:ascii="Symbol" w:hAnsi="Symbol"/>
          <w:color w:val="000000"/>
          <w:sz w:val="28"/>
          <w:szCs w:val="28"/>
        </w:rPr>
        <w:lastRenderedPageBreak/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увеличивает производительность труда и др.</w:t>
      </w:r>
    </w:p>
    <w:p w:rsidR="000D46CA" w:rsidRPr="000D46CA" w:rsidRDefault="000D46CA" w:rsidP="00011D05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 </w:t>
      </w:r>
      <w:r w:rsidRPr="00011D05">
        <w:rPr>
          <w:bCs/>
          <w:i/>
          <w:color w:val="000000"/>
          <w:sz w:val="28"/>
          <w:szCs w:val="28"/>
        </w:rPr>
        <w:t>Измельчительно-режущее</w:t>
      </w:r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оборудование предназначено для механического воздействия на обрабатываемые пищевые продукты, в результате которого продукты изменяют свою форму, размеры, а также состояние поверхности.</w:t>
      </w:r>
    </w:p>
    <w:p w:rsidR="000D46CA" w:rsidRPr="00011D05" w:rsidRDefault="00011D05" w:rsidP="000D46CA">
      <w:pPr>
        <w:ind w:firstLine="709"/>
        <w:jc w:val="both"/>
        <w:rPr>
          <w:i/>
          <w:color w:val="000000"/>
          <w:sz w:val="27"/>
          <w:szCs w:val="27"/>
        </w:rPr>
      </w:pPr>
      <w:r>
        <w:rPr>
          <w:bCs/>
          <w:i/>
          <w:color w:val="000000"/>
          <w:sz w:val="28"/>
          <w:szCs w:val="22"/>
        </w:rPr>
        <w:t>Машины для нарезки продуктов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2"/>
        </w:rPr>
        <w:t xml:space="preserve">В эту группу входят машины </w:t>
      </w:r>
      <w:proofErr w:type="gramStart"/>
      <w:r w:rsidRPr="000D46CA">
        <w:rPr>
          <w:color w:val="000000"/>
          <w:sz w:val="28"/>
          <w:szCs w:val="22"/>
        </w:rPr>
        <w:t>для</w:t>
      </w:r>
      <w:proofErr w:type="gramEnd"/>
      <w:r w:rsidRPr="000D46CA">
        <w:rPr>
          <w:color w:val="000000"/>
          <w:sz w:val="28"/>
          <w:szCs w:val="22"/>
        </w:rPr>
        <w:t>: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0D46CA">
        <w:rPr>
          <w:rFonts w:ascii="Symbol" w:hAnsi="Symbol"/>
          <w:color w:val="000000"/>
          <w:sz w:val="28"/>
          <w:szCs w:val="22"/>
        </w:rPr>
        <w:t></w:t>
      </w:r>
      <w:r w:rsidRPr="000D46CA">
        <w:rPr>
          <w:color w:val="000000"/>
          <w:sz w:val="14"/>
          <w:szCs w:val="22"/>
        </w:rPr>
        <w:t>     </w:t>
      </w:r>
      <w:r w:rsidRPr="000D46CA">
        <w:rPr>
          <w:color w:val="000000"/>
          <w:sz w:val="28"/>
          <w:szCs w:val="22"/>
        </w:rPr>
        <w:t>нарезки гастрономических товаров;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0D46CA">
        <w:rPr>
          <w:rFonts w:ascii="Symbol" w:hAnsi="Symbol"/>
          <w:color w:val="000000"/>
          <w:sz w:val="28"/>
          <w:szCs w:val="22"/>
        </w:rPr>
        <w:t></w:t>
      </w:r>
      <w:r w:rsidRPr="000D46CA">
        <w:rPr>
          <w:color w:val="000000"/>
          <w:sz w:val="14"/>
          <w:szCs w:val="22"/>
        </w:rPr>
        <w:t>     </w:t>
      </w:r>
      <w:r w:rsidRPr="000D46CA">
        <w:rPr>
          <w:color w:val="000000"/>
          <w:sz w:val="28"/>
          <w:szCs w:val="22"/>
        </w:rPr>
        <w:t>для разделки монолита масла;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0D46CA">
        <w:rPr>
          <w:rFonts w:ascii="Symbol" w:hAnsi="Symbol"/>
          <w:color w:val="000000"/>
          <w:sz w:val="28"/>
          <w:szCs w:val="22"/>
        </w:rPr>
        <w:t></w:t>
      </w:r>
      <w:r w:rsidRPr="000D46CA">
        <w:rPr>
          <w:color w:val="000000"/>
          <w:sz w:val="14"/>
          <w:szCs w:val="22"/>
        </w:rPr>
        <w:t>     </w:t>
      </w:r>
      <w:r w:rsidRPr="000D46CA">
        <w:rPr>
          <w:color w:val="000000"/>
          <w:sz w:val="28"/>
          <w:szCs w:val="22"/>
        </w:rPr>
        <w:t>для резки замороженных продуктов;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0D46CA">
        <w:rPr>
          <w:rFonts w:ascii="Symbol" w:hAnsi="Symbol"/>
          <w:color w:val="000000"/>
          <w:sz w:val="28"/>
          <w:szCs w:val="22"/>
        </w:rPr>
        <w:t></w:t>
      </w:r>
      <w:r w:rsidRPr="000D46CA">
        <w:rPr>
          <w:color w:val="000000"/>
          <w:sz w:val="14"/>
          <w:szCs w:val="22"/>
        </w:rPr>
        <w:t>     </w:t>
      </w:r>
      <w:r w:rsidRPr="000D46CA">
        <w:rPr>
          <w:color w:val="000000"/>
          <w:sz w:val="28"/>
          <w:szCs w:val="22"/>
        </w:rPr>
        <w:t>для сортового разруба мяса.</w:t>
      </w:r>
    </w:p>
    <w:p w:rsidR="000D46CA" w:rsidRPr="00011D05" w:rsidRDefault="000D46CA" w:rsidP="00011D05">
      <w:pPr>
        <w:ind w:firstLine="709"/>
        <w:jc w:val="both"/>
        <w:rPr>
          <w:i/>
          <w:color w:val="000000"/>
          <w:sz w:val="27"/>
          <w:szCs w:val="27"/>
        </w:rPr>
      </w:pPr>
      <w:r w:rsidRPr="00011D05">
        <w:rPr>
          <w:bCs/>
          <w:i/>
          <w:color w:val="000000"/>
          <w:sz w:val="28"/>
          <w:szCs w:val="28"/>
        </w:rPr>
        <w:t>Измельчительн</w:t>
      </w:r>
      <w:r w:rsidR="00011D05">
        <w:rPr>
          <w:bCs/>
          <w:i/>
          <w:color w:val="000000"/>
          <w:sz w:val="28"/>
          <w:szCs w:val="28"/>
        </w:rPr>
        <w:t>ые машины непрерывного действия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В машинах непрерывного действия обработка продукта происходит постоянно. Когда обработку нужно прервать, машину останавливают. К машинам непрерывного действия относятся: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машины для измельчения мяса и рыбы;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машины для размола зерен кофе.</w:t>
      </w:r>
    </w:p>
    <w:p w:rsidR="000D46CA" w:rsidRPr="000D46CA" w:rsidRDefault="000D46CA" w:rsidP="000D46CA">
      <w:pPr>
        <w:ind w:firstLine="709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 </w:t>
      </w:r>
    </w:p>
    <w:p w:rsidR="00011D05" w:rsidRDefault="00011D05" w:rsidP="00011D05">
      <w:pPr>
        <w:outlineLvl w:val="1"/>
        <w:rPr>
          <w:b/>
          <w:bCs/>
          <w:iCs/>
          <w:color w:val="000000"/>
          <w:sz w:val="28"/>
          <w:szCs w:val="28"/>
        </w:rPr>
      </w:pPr>
      <w:bookmarkStart w:id="2" w:name="_Toc352243175"/>
      <w:r>
        <w:rPr>
          <w:b/>
          <w:bCs/>
          <w:iCs/>
          <w:color w:val="000000"/>
          <w:sz w:val="28"/>
          <w:szCs w:val="28"/>
        </w:rPr>
        <w:t xml:space="preserve">    </w:t>
      </w:r>
      <w:r w:rsidRPr="00011D05">
        <w:rPr>
          <w:b/>
          <w:bCs/>
          <w:iCs/>
          <w:color w:val="000000"/>
          <w:sz w:val="28"/>
          <w:szCs w:val="28"/>
        </w:rPr>
        <w:t xml:space="preserve">Тема 4. </w:t>
      </w:r>
      <w:r w:rsidR="000D46CA" w:rsidRPr="00011D05">
        <w:rPr>
          <w:b/>
          <w:bCs/>
          <w:iCs/>
          <w:color w:val="000000"/>
          <w:sz w:val="28"/>
          <w:szCs w:val="28"/>
        </w:rPr>
        <w:t xml:space="preserve">Фасовочно-упаковочное оборудование и оборудование </w:t>
      </w:r>
      <w:proofErr w:type="gramStart"/>
      <w:r w:rsidR="000D46CA" w:rsidRPr="00011D05">
        <w:rPr>
          <w:b/>
          <w:bCs/>
          <w:iCs/>
          <w:color w:val="000000"/>
          <w:sz w:val="28"/>
          <w:szCs w:val="28"/>
        </w:rPr>
        <w:t>для</w:t>
      </w:r>
      <w:proofErr w:type="gramEnd"/>
    </w:p>
    <w:p w:rsidR="000D46CA" w:rsidRDefault="00011D05" w:rsidP="00011D05">
      <w:pPr>
        <w:outlineLvl w:val="1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                                  </w:t>
      </w:r>
      <w:r w:rsidR="000D46CA" w:rsidRPr="00011D05">
        <w:rPr>
          <w:b/>
          <w:bCs/>
          <w:iCs/>
          <w:color w:val="000000"/>
          <w:sz w:val="28"/>
          <w:szCs w:val="28"/>
        </w:rPr>
        <w:t xml:space="preserve"> маркировки товаров</w:t>
      </w:r>
      <w:bookmarkEnd w:id="2"/>
    </w:p>
    <w:p w:rsidR="00BD385B" w:rsidRPr="00011D05" w:rsidRDefault="00BD385B" w:rsidP="00011D05">
      <w:pPr>
        <w:outlineLvl w:val="1"/>
        <w:rPr>
          <w:b/>
          <w:bCs/>
          <w:iCs/>
          <w:color w:val="000000"/>
          <w:sz w:val="28"/>
          <w:szCs w:val="28"/>
        </w:rPr>
      </w:pPr>
    </w:p>
    <w:p w:rsidR="000D46CA" w:rsidRPr="00011D05" w:rsidRDefault="000D46CA" w:rsidP="00011D05">
      <w:pPr>
        <w:ind w:firstLine="709"/>
        <w:jc w:val="both"/>
        <w:rPr>
          <w:i/>
          <w:color w:val="000000"/>
          <w:sz w:val="27"/>
          <w:szCs w:val="27"/>
        </w:rPr>
      </w:pPr>
      <w:r w:rsidRPr="000D46CA">
        <w:rPr>
          <w:b/>
          <w:bCs/>
          <w:color w:val="000000"/>
          <w:sz w:val="28"/>
          <w:szCs w:val="28"/>
        </w:rPr>
        <w:t> </w:t>
      </w:r>
      <w:r w:rsidR="00011D05">
        <w:rPr>
          <w:b/>
          <w:bCs/>
          <w:color w:val="000000"/>
          <w:sz w:val="28"/>
          <w:szCs w:val="28"/>
        </w:rPr>
        <w:t xml:space="preserve">        </w:t>
      </w:r>
      <w:r w:rsidRPr="00011D05">
        <w:rPr>
          <w:bCs/>
          <w:i/>
          <w:color w:val="000000"/>
          <w:sz w:val="28"/>
          <w:szCs w:val="28"/>
        </w:rPr>
        <w:t>Классификация фасо</w:t>
      </w:r>
      <w:r w:rsidR="00011D05" w:rsidRPr="00011D05">
        <w:rPr>
          <w:bCs/>
          <w:i/>
          <w:color w:val="000000"/>
          <w:sz w:val="28"/>
          <w:szCs w:val="28"/>
        </w:rPr>
        <w:t>вочно-упаковочного оборудования</w:t>
      </w:r>
    </w:p>
    <w:p w:rsidR="000D46CA" w:rsidRPr="000D46CA" w:rsidRDefault="000D46CA" w:rsidP="00011D05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В настоящее время организуются мини-производства по переработке и упаковке продуктов питания, пригодные для размещения в подсобке любого продовольственного магазина, предприятия общественного питания, на оптовых продовольственных рынках и различных предприятиях агропромышленного комплекса. В состав таких произво</w:t>
      </w:r>
      <w:proofErr w:type="gramStart"/>
      <w:r w:rsidRPr="000D46CA">
        <w:rPr>
          <w:color w:val="000000"/>
          <w:sz w:val="28"/>
          <w:szCs w:val="28"/>
        </w:rPr>
        <w:t>дств вх</w:t>
      </w:r>
      <w:proofErr w:type="gramEnd"/>
      <w:r w:rsidRPr="000D46CA">
        <w:rPr>
          <w:color w:val="000000"/>
          <w:sz w:val="28"/>
          <w:szCs w:val="28"/>
        </w:rPr>
        <w:t>одит разделочное, упаковочное, весовое,</w:t>
      </w:r>
      <w:r w:rsidRPr="000D46CA">
        <w:rPr>
          <w:color w:val="000000"/>
          <w:sz w:val="28"/>
          <w:szCs w:val="22"/>
        </w:rPr>
        <w:t> </w:t>
      </w:r>
      <w:proofErr w:type="spellStart"/>
      <w:r w:rsidRPr="000D46CA">
        <w:rPr>
          <w:color w:val="000000"/>
          <w:sz w:val="28"/>
          <w:szCs w:val="22"/>
        </w:rPr>
        <w:t>этикетировочное</w:t>
      </w:r>
      <w:proofErr w:type="spellEnd"/>
      <w:r w:rsidRPr="000D46CA">
        <w:rPr>
          <w:color w:val="000000"/>
          <w:sz w:val="28"/>
          <w:szCs w:val="28"/>
        </w:rPr>
        <w:t>, торговое, вспомогательное оборудование. Классификация фасовочно-упаковочного оборудования может быть основана на разных признаках.</w:t>
      </w:r>
    </w:p>
    <w:p w:rsidR="000D46CA" w:rsidRPr="000D46CA" w:rsidRDefault="000D46CA" w:rsidP="00011D05">
      <w:pPr>
        <w:ind w:firstLine="709"/>
        <w:jc w:val="both"/>
        <w:rPr>
          <w:color w:val="000000"/>
          <w:sz w:val="27"/>
          <w:szCs w:val="27"/>
        </w:rPr>
      </w:pPr>
      <w:r w:rsidRPr="00011D05">
        <w:rPr>
          <w:bCs/>
          <w:i/>
          <w:color w:val="000000"/>
          <w:sz w:val="28"/>
          <w:szCs w:val="28"/>
        </w:rPr>
        <w:t>По характеру технологических операций</w:t>
      </w:r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оно бывает:</w:t>
      </w:r>
    </w:p>
    <w:p w:rsidR="000D46CA" w:rsidRPr="000D46CA" w:rsidRDefault="000D46CA" w:rsidP="00011D05">
      <w:pPr>
        <w:ind w:firstLine="709"/>
        <w:jc w:val="both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дозирующее;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фасовочное;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упаковочное;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proofErr w:type="spellStart"/>
      <w:r w:rsidRPr="000D46CA">
        <w:rPr>
          <w:color w:val="000000"/>
          <w:sz w:val="28"/>
          <w:szCs w:val="22"/>
        </w:rPr>
        <w:t>этикетировочное</w:t>
      </w:r>
      <w:proofErr w:type="spellEnd"/>
      <w:r w:rsidRPr="000D46CA">
        <w:rPr>
          <w:color w:val="000000"/>
          <w:sz w:val="28"/>
          <w:szCs w:val="28"/>
        </w:rPr>
        <w:t>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пакетоформирующее;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комбинированное.</w:t>
      </w:r>
    </w:p>
    <w:p w:rsidR="000D46CA" w:rsidRPr="006E34A1" w:rsidRDefault="000D46CA" w:rsidP="006E34A1">
      <w:pPr>
        <w:ind w:firstLine="709"/>
        <w:rPr>
          <w:color w:val="000000"/>
          <w:sz w:val="22"/>
          <w:szCs w:val="22"/>
        </w:rPr>
      </w:pPr>
      <w:r w:rsidRPr="006E34A1">
        <w:rPr>
          <w:bCs/>
          <w:i/>
          <w:color w:val="000000"/>
          <w:sz w:val="28"/>
          <w:szCs w:val="28"/>
        </w:rPr>
        <w:t xml:space="preserve">По консистенции товара </w:t>
      </w:r>
      <w:proofErr w:type="gramStart"/>
      <w:r w:rsidRPr="006E34A1">
        <w:rPr>
          <w:bCs/>
          <w:i/>
          <w:color w:val="000000"/>
          <w:sz w:val="28"/>
          <w:szCs w:val="28"/>
        </w:rPr>
        <w:t>для</w:t>
      </w:r>
      <w:proofErr w:type="gramEnd"/>
      <w:r w:rsidRPr="006E34A1">
        <w:rPr>
          <w:bCs/>
          <w:i/>
          <w:color w:val="000000"/>
          <w:sz w:val="28"/>
          <w:szCs w:val="28"/>
        </w:rPr>
        <w:t>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жидких;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сыпучих;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штучных.</w:t>
      </w:r>
    </w:p>
    <w:p w:rsidR="000D46CA" w:rsidRPr="006E34A1" w:rsidRDefault="000D46CA" w:rsidP="006E34A1">
      <w:pPr>
        <w:ind w:firstLine="709"/>
        <w:rPr>
          <w:i/>
          <w:color w:val="000000"/>
          <w:sz w:val="27"/>
          <w:szCs w:val="27"/>
        </w:rPr>
      </w:pPr>
      <w:r w:rsidRPr="006E34A1">
        <w:rPr>
          <w:bCs/>
          <w:i/>
          <w:color w:val="000000"/>
          <w:sz w:val="28"/>
          <w:szCs w:val="28"/>
        </w:rPr>
        <w:t>По виду фасуемой продукции: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пищевые продукты;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lastRenderedPageBreak/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непродовольственные товары.</w:t>
      </w:r>
    </w:p>
    <w:p w:rsidR="000D46CA" w:rsidRPr="006E34A1" w:rsidRDefault="000D46CA" w:rsidP="006E34A1">
      <w:pPr>
        <w:ind w:firstLine="709"/>
        <w:rPr>
          <w:i/>
          <w:color w:val="000000"/>
          <w:sz w:val="27"/>
          <w:szCs w:val="27"/>
        </w:rPr>
      </w:pPr>
      <w:r w:rsidRPr="006E34A1">
        <w:rPr>
          <w:bCs/>
          <w:i/>
          <w:color w:val="000000"/>
          <w:sz w:val="28"/>
          <w:szCs w:val="28"/>
        </w:rPr>
        <w:t>По виду упаковочного материала: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proofErr w:type="spellStart"/>
      <w:r w:rsidRPr="000D46CA">
        <w:rPr>
          <w:color w:val="000000"/>
          <w:sz w:val="28"/>
          <w:szCs w:val="22"/>
        </w:rPr>
        <w:t>термоусадочные</w:t>
      </w:r>
      <w:proofErr w:type="spellEnd"/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оболочки;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proofErr w:type="spellStart"/>
      <w:r w:rsidRPr="000D46CA">
        <w:rPr>
          <w:color w:val="000000"/>
          <w:sz w:val="28"/>
          <w:szCs w:val="22"/>
        </w:rPr>
        <w:t>термоусадочные</w:t>
      </w:r>
      <w:proofErr w:type="spellEnd"/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пленки, поливинилхлоридные и перфорированные на основе полипропилена;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полимерные пленки;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proofErr w:type="spellStart"/>
      <w:r w:rsidRPr="000D46CA">
        <w:rPr>
          <w:color w:val="000000"/>
          <w:sz w:val="28"/>
          <w:szCs w:val="22"/>
        </w:rPr>
        <w:t>вискозоармированные</w:t>
      </w:r>
      <w:proofErr w:type="spellEnd"/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оболочки с внутренним и наружным полиамидным слоем;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натуральные упаковочные материалы;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proofErr w:type="gramStart"/>
      <w:r w:rsidRPr="000D46CA">
        <w:rPr>
          <w:color w:val="000000"/>
          <w:sz w:val="28"/>
          <w:szCs w:val="28"/>
        </w:rPr>
        <w:t>пищевые</w:t>
      </w:r>
      <w:proofErr w:type="gramEnd"/>
      <w:r w:rsidRPr="000D46CA">
        <w:rPr>
          <w:color w:val="000000"/>
          <w:sz w:val="28"/>
          <w:szCs w:val="28"/>
        </w:rPr>
        <w:t xml:space="preserve"> самоклеящиеся</w:t>
      </w:r>
      <w:r w:rsidRPr="000D46CA">
        <w:rPr>
          <w:color w:val="000000"/>
          <w:sz w:val="28"/>
          <w:szCs w:val="22"/>
        </w:rPr>
        <w:t> </w:t>
      </w:r>
      <w:proofErr w:type="spellStart"/>
      <w:r w:rsidRPr="000D46CA">
        <w:rPr>
          <w:color w:val="000000"/>
          <w:sz w:val="28"/>
          <w:szCs w:val="22"/>
        </w:rPr>
        <w:t>стреч</w:t>
      </w:r>
      <w:proofErr w:type="spellEnd"/>
      <w:r w:rsidRPr="000D46CA">
        <w:rPr>
          <w:color w:val="000000"/>
          <w:sz w:val="28"/>
          <w:szCs w:val="28"/>
        </w:rPr>
        <w:t>-пленки из поливинилхлорида;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вакуумные пакеты;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proofErr w:type="spellStart"/>
      <w:r w:rsidRPr="000D46CA">
        <w:rPr>
          <w:color w:val="000000"/>
          <w:sz w:val="28"/>
          <w:szCs w:val="22"/>
        </w:rPr>
        <w:t>двуосноориентированный</w:t>
      </w:r>
      <w:proofErr w:type="spellEnd"/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полипропилен;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подложки из вспененного полистирола;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proofErr w:type="spellStart"/>
      <w:r w:rsidRPr="000D46CA">
        <w:rPr>
          <w:color w:val="000000"/>
          <w:sz w:val="28"/>
          <w:szCs w:val="22"/>
        </w:rPr>
        <w:t>гофрокартон</w:t>
      </w:r>
      <w:proofErr w:type="spellEnd"/>
      <w:r w:rsidRPr="000D46CA">
        <w:rPr>
          <w:color w:val="000000"/>
          <w:sz w:val="28"/>
          <w:szCs w:val="28"/>
        </w:rPr>
        <w:t>.</w:t>
      </w:r>
    </w:p>
    <w:p w:rsidR="000D46CA" w:rsidRPr="006E34A1" w:rsidRDefault="000D46CA" w:rsidP="006E34A1">
      <w:pPr>
        <w:ind w:firstLine="709"/>
        <w:rPr>
          <w:i/>
          <w:color w:val="000000"/>
          <w:sz w:val="22"/>
          <w:szCs w:val="22"/>
        </w:rPr>
      </w:pPr>
      <w:r w:rsidRPr="006E34A1">
        <w:rPr>
          <w:bCs/>
          <w:i/>
          <w:color w:val="000000"/>
          <w:sz w:val="28"/>
          <w:szCs w:val="28"/>
        </w:rPr>
        <w:t>По количеству выполняемых операций: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оборудование для выполнения отдельных операций;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комплексные линии по фасовке, упаковке и пакетированию товаров.</w:t>
      </w:r>
    </w:p>
    <w:p w:rsidR="000D46CA" w:rsidRPr="006E34A1" w:rsidRDefault="000D46CA" w:rsidP="006E34A1">
      <w:pPr>
        <w:ind w:firstLine="709"/>
        <w:rPr>
          <w:i/>
          <w:color w:val="000000"/>
          <w:sz w:val="27"/>
          <w:szCs w:val="27"/>
        </w:rPr>
      </w:pPr>
      <w:r w:rsidRPr="006E34A1">
        <w:rPr>
          <w:bCs/>
          <w:i/>
          <w:color w:val="000000"/>
          <w:sz w:val="28"/>
          <w:szCs w:val="28"/>
        </w:rPr>
        <w:t>По периодичности действия: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циклического действия;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непрерывного действия.</w:t>
      </w:r>
    </w:p>
    <w:p w:rsidR="000D46CA" w:rsidRPr="006E34A1" w:rsidRDefault="000D46CA" w:rsidP="006E34A1">
      <w:pPr>
        <w:ind w:firstLine="709"/>
        <w:rPr>
          <w:i/>
          <w:color w:val="000000"/>
          <w:sz w:val="27"/>
          <w:szCs w:val="27"/>
        </w:rPr>
      </w:pPr>
      <w:r w:rsidRPr="006E34A1">
        <w:rPr>
          <w:bCs/>
          <w:i/>
          <w:color w:val="000000"/>
          <w:sz w:val="28"/>
          <w:szCs w:val="28"/>
        </w:rPr>
        <w:t>По источнику энергии: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механическое;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электрическое.</w:t>
      </w:r>
    </w:p>
    <w:p w:rsidR="000D46CA" w:rsidRPr="006E34A1" w:rsidRDefault="000D46CA" w:rsidP="006E34A1">
      <w:pPr>
        <w:ind w:firstLine="709"/>
        <w:jc w:val="both"/>
        <w:rPr>
          <w:i/>
          <w:color w:val="000000"/>
          <w:sz w:val="27"/>
          <w:szCs w:val="27"/>
        </w:rPr>
      </w:pPr>
      <w:r w:rsidRPr="006E34A1">
        <w:rPr>
          <w:bCs/>
          <w:i/>
          <w:color w:val="000000"/>
          <w:sz w:val="28"/>
          <w:szCs w:val="28"/>
        </w:rPr>
        <w:t>По уровню автоматизации: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полуавтоматическое;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автоматическое.</w:t>
      </w:r>
    </w:p>
    <w:p w:rsidR="000D46CA" w:rsidRPr="006E34A1" w:rsidRDefault="000D46CA" w:rsidP="006E34A1">
      <w:pPr>
        <w:ind w:firstLine="709"/>
        <w:jc w:val="center"/>
        <w:rPr>
          <w:i/>
          <w:color w:val="000000"/>
          <w:sz w:val="27"/>
          <w:szCs w:val="27"/>
        </w:rPr>
      </w:pPr>
      <w:r w:rsidRPr="006E34A1">
        <w:rPr>
          <w:bCs/>
          <w:i/>
          <w:color w:val="000000"/>
          <w:sz w:val="28"/>
          <w:szCs w:val="28"/>
        </w:rPr>
        <w:t>Оборудование для маркировки товара и печ</w:t>
      </w:r>
      <w:r w:rsidR="006E34A1" w:rsidRPr="006E34A1">
        <w:rPr>
          <w:bCs/>
          <w:i/>
          <w:color w:val="000000"/>
          <w:sz w:val="28"/>
          <w:szCs w:val="28"/>
        </w:rPr>
        <w:t>ати этикеток со штриховым кодом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Предохранение товаров от порчи и их сохранность в надлежащем состоянии вплоть до передачи потребителю являются основной функцией упаковки. Современная упаковочная техника дает возможность автоматизировать процесс управления товародвижением в сфере торговли.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Автоматизация управления в торговых организациях способствует выполнению следующих задач: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сведение к минимуму потерь, связанных с «человеческим фактором»;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повышение эффективности и гибкости управления;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 xml:space="preserve">улучшение </w:t>
      </w:r>
      <w:proofErr w:type="gramStart"/>
      <w:r w:rsidRPr="000D46CA">
        <w:rPr>
          <w:color w:val="000000"/>
          <w:sz w:val="28"/>
          <w:szCs w:val="28"/>
        </w:rPr>
        <w:t>контроля за</w:t>
      </w:r>
      <w:proofErr w:type="gramEnd"/>
      <w:r w:rsidRPr="000D46CA">
        <w:rPr>
          <w:color w:val="000000"/>
          <w:sz w:val="28"/>
          <w:szCs w:val="28"/>
        </w:rPr>
        <w:t xml:space="preserve"> процессами товародвижения;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упрощение делопроизводства и увеличение производительности труда работников торговли.</w:t>
      </w:r>
    </w:p>
    <w:p w:rsidR="000D46CA" w:rsidRPr="000D46CA" w:rsidRDefault="000D46CA" w:rsidP="006E34A1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 xml:space="preserve">Для эффективного управления торговым предприятием, качеством и процессами учета требуется своевременный и тщательный </w:t>
      </w:r>
      <w:proofErr w:type="gramStart"/>
      <w:r w:rsidRPr="000D46CA">
        <w:rPr>
          <w:color w:val="000000"/>
          <w:sz w:val="28"/>
          <w:szCs w:val="28"/>
        </w:rPr>
        <w:t>контроль за</w:t>
      </w:r>
      <w:proofErr w:type="gramEnd"/>
      <w:r w:rsidRPr="000D46CA">
        <w:rPr>
          <w:color w:val="000000"/>
          <w:sz w:val="28"/>
          <w:szCs w:val="28"/>
        </w:rPr>
        <w:t xml:space="preserve"> всеми операциями. С целью проведения такого контроля разработан ряд </w:t>
      </w:r>
      <w:r w:rsidRPr="000D46CA">
        <w:rPr>
          <w:color w:val="000000"/>
          <w:sz w:val="28"/>
          <w:szCs w:val="28"/>
        </w:rPr>
        <w:lastRenderedPageBreak/>
        <w:t>технологий, которые позволяют идентифицировать все контрольные объекты и элементы.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В настоящее время разработаны технологии автоматической идентификации: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штриховое кодирование;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радиочастотные системы;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оптическое распознание значков;</w:t>
      </w:r>
    </w:p>
    <w:p w:rsidR="000D46CA" w:rsidRDefault="000D46CA" w:rsidP="000D46CA">
      <w:pPr>
        <w:ind w:firstLine="709"/>
        <w:rPr>
          <w:color w:val="000000"/>
          <w:sz w:val="28"/>
          <w:szCs w:val="28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машинное зрение и др.</w:t>
      </w:r>
    </w:p>
    <w:p w:rsidR="00A52A69" w:rsidRDefault="00A52A69" w:rsidP="00A52A69">
      <w:pPr>
        <w:rPr>
          <w:color w:val="000000"/>
          <w:sz w:val="28"/>
          <w:szCs w:val="28"/>
        </w:rPr>
      </w:pPr>
    </w:p>
    <w:p w:rsidR="00A52A69" w:rsidRDefault="00A52A69" w:rsidP="00A52A69">
      <w:pPr>
        <w:pStyle w:val="a8"/>
        <w:numPr>
          <w:ilvl w:val="0"/>
          <w:numId w:val="1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Выполнить тесты:</w:t>
      </w:r>
    </w:p>
    <w:p w:rsidR="00A52A69" w:rsidRDefault="00A52A69" w:rsidP="00A52A69">
      <w:pPr>
        <w:pStyle w:val="a8"/>
        <w:rPr>
          <w:color w:val="000000"/>
          <w:sz w:val="28"/>
          <w:szCs w:val="28"/>
        </w:rPr>
      </w:pPr>
    </w:p>
    <w:p w:rsidR="00BD385B" w:rsidRDefault="00A52A69" w:rsidP="00A52A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BD38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</w:t>
      </w:r>
      <w:proofErr w:type="gramStart"/>
      <w:r>
        <w:rPr>
          <w:color w:val="000000"/>
          <w:sz w:val="28"/>
          <w:szCs w:val="28"/>
        </w:rPr>
        <w:t>резки</w:t>
      </w:r>
      <w:proofErr w:type="gramEnd"/>
      <w:r>
        <w:rPr>
          <w:color w:val="000000"/>
          <w:sz w:val="28"/>
          <w:szCs w:val="28"/>
        </w:rPr>
        <w:t xml:space="preserve"> каких продуктов</w:t>
      </w:r>
      <w:r w:rsidR="00BD385B">
        <w:rPr>
          <w:color w:val="000000"/>
          <w:sz w:val="28"/>
          <w:szCs w:val="28"/>
        </w:rPr>
        <w:t xml:space="preserve"> предназначен </w:t>
      </w:r>
      <w:proofErr w:type="spellStart"/>
      <w:r w:rsidR="00BD385B">
        <w:rPr>
          <w:color w:val="000000"/>
          <w:sz w:val="28"/>
          <w:szCs w:val="28"/>
        </w:rPr>
        <w:t>слайсер</w:t>
      </w:r>
      <w:proofErr w:type="spellEnd"/>
      <w:r w:rsidR="00BD385B">
        <w:rPr>
          <w:color w:val="000000"/>
          <w:sz w:val="28"/>
          <w:szCs w:val="28"/>
        </w:rPr>
        <w:t>:</w:t>
      </w:r>
    </w:p>
    <w:p w:rsidR="00BD385B" w:rsidRDefault="00BD385B" w:rsidP="00A52A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для разруба мяса;</w:t>
      </w:r>
    </w:p>
    <w:p w:rsidR="00BD385B" w:rsidRDefault="00BD385B" w:rsidP="00A52A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для разделки монолита масла;</w:t>
      </w:r>
    </w:p>
    <w:p w:rsidR="00BD385B" w:rsidRDefault="00BD385B" w:rsidP="00A52A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для нарезки сыра;</w:t>
      </w:r>
    </w:p>
    <w:p w:rsidR="00BD385B" w:rsidRDefault="00BD385B" w:rsidP="00A52A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для нарезки ветчины.</w:t>
      </w:r>
    </w:p>
    <w:p w:rsidR="00BD385B" w:rsidRDefault="00BD385B" w:rsidP="00A52A69">
      <w:pPr>
        <w:jc w:val="both"/>
        <w:rPr>
          <w:color w:val="000000"/>
          <w:sz w:val="28"/>
          <w:szCs w:val="28"/>
        </w:rPr>
      </w:pPr>
    </w:p>
    <w:p w:rsidR="00BD385B" w:rsidRDefault="00BD385B" w:rsidP="00A52A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Цель маркировки товара:</w:t>
      </w:r>
    </w:p>
    <w:p w:rsidR="00BD385B" w:rsidRDefault="00BD385B" w:rsidP="00A52A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снабдить необходимой информацией потребителей товара;</w:t>
      </w:r>
    </w:p>
    <w:p w:rsidR="00BD385B" w:rsidRDefault="00BD385B" w:rsidP="00A52A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для организации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товарными потоками;</w:t>
      </w:r>
    </w:p>
    <w:p w:rsidR="00BD385B" w:rsidRDefault="00BD385B" w:rsidP="00BD385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снабдить необходимой информацией потребителей това</w:t>
      </w:r>
      <w:r>
        <w:rPr>
          <w:color w:val="000000"/>
          <w:sz w:val="28"/>
          <w:szCs w:val="28"/>
        </w:rPr>
        <w:t>ра и продавца;</w:t>
      </w:r>
    </w:p>
    <w:p w:rsidR="00A52A69" w:rsidRDefault="00222089" w:rsidP="00A52A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для повышения конкурентоспособности торгового предприятия.</w:t>
      </w:r>
    </w:p>
    <w:p w:rsidR="00A52A69" w:rsidRDefault="00A52A69" w:rsidP="00A52A69">
      <w:pPr>
        <w:jc w:val="both"/>
        <w:rPr>
          <w:color w:val="000000"/>
          <w:sz w:val="28"/>
          <w:szCs w:val="28"/>
        </w:rPr>
      </w:pPr>
    </w:p>
    <w:p w:rsidR="00222089" w:rsidRPr="00322783" w:rsidRDefault="00222089" w:rsidP="00222089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   </w:t>
      </w:r>
      <w:r>
        <w:rPr>
          <w:b/>
          <w:snapToGrid w:val="0"/>
          <w:sz w:val="28"/>
          <w:szCs w:val="28"/>
        </w:rPr>
        <w:t>Дата: 12</w:t>
      </w:r>
      <w:r>
        <w:rPr>
          <w:b/>
          <w:snapToGrid w:val="0"/>
          <w:sz w:val="28"/>
          <w:szCs w:val="28"/>
        </w:rPr>
        <w:t>.11.2021 год – 4 часа</w:t>
      </w:r>
    </w:p>
    <w:p w:rsidR="00222089" w:rsidRDefault="00222089" w:rsidP="00222089">
      <w:pPr>
        <w:jc w:val="both"/>
        <w:rPr>
          <w:b/>
          <w:snapToGrid w:val="0"/>
          <w:sz w:val="24"/>
        </w:rPr>
      </w:pPr>
    </w:p>
    <w:p w:rsidR="00222089" w:rsidRDefault="00222089" w:rsidP="00222089">
      <w:pPr>
        <w:jc w:val="both"/>
        <w:rPr>
          <w:b/>
          <w:snapToGrid w:val="0"/>
          <w:sz w:val="28"/>
          <w:szCs w:val="28"/>
        </w:rPr>
      </w:pPr>
      <w:r w:rsidRPr="00322783">
        <w:rPr>
          <w:b/>
          <w:snapToGrid w:val="0"/>
          <w:sz w:val="28"/>
          <w:szCs w:val="28"/>
        </w:rPr>
        <w:t>За</w:t>
      </w:r>
      <w:r>
        <w:rPr>
          <w:b/>
          <w:snapToGrid w:val="0"/>
          <w:sz w:val="28"/>
          <w:szCs w:val="28"/>
        </w:rPr>
        <w:t xml:space="preserve">дание: </w:t>
      </w:r>
    </w:p>
    <w:p w:rsidR="00A52A69" w:rsidRPr="00222089" w:rsidRDefault="00222089" w:rsidP="00222089">
      <w:pPr>
        <w:pStyle w:val="a8"/>
        <w:numPr>
          <w:ilvl w:val="0"/>
          <w:numId w:val="21"/>
        </w:numPr>
        <w:jc w:val="both"/>
        <w:rPr>
          <w:snapToGrid w:val="0"/>
          <w:sz w:val="28"/>
          <w:szCs w:val="28"/>
        </w:rPr>
      </w:pPr>
      <w:r w:rsidRPr="00222089">
        <w:rPr>
          <w:snapToGrid w:val="0"/>
          <w:sz w:val="28"/>
          <w:szCs w:val="28"/>
        </w:rPr>
        <w:t>Сделать конспект лекции по теме</w:t>
      </w:r>
      <w:r w:rsidRPr="00222089">
        <w:rPr>
          <w:snapToGrid w:val="0"/>
          <w:sz w:val="28"/>
          <w:szCs w:val="28"/>
        </w:rPr>
        <w:t>: «</w:t>
      </w:r>
      <w:r w:rsidRPr="00222089">
        <w:rPr>
          <w:snapToGrid w:val="0"/>
          <w:sz w:val="28"/>
          <w:szCs w:val="28"/>
        </w:rPr>
        <w:t>Холодильное оборудование».</w:t>
      </w:r>
    </w:p>
    <w:p w:rsidR="000D46CA" w:rsidRPr="000D46CA" w:rsidRDefault="000D46CA" w:rsidP="006E34A1">
      <w:pPr>
        <w:ind w:firstLine="709"/>
        <w:jc w:val="center"/>
        <w:rPr>
          <w:color w:val="000000"/>
          <w:sz w:val="27"/>
          <w:szCs w:val="27"/>
        </w:rPr>
      </w:pPr>
    </w:p>
    <w:p w:rsidR="000D46CA" w:rsidRDefault="006E34A1" w:rsidP="006E34A1">
      <w:pPr>
        <w:ind w:firstLine="709"/>
        <w:outlineLvl w:val="1"/>
        <w:rPr>
          <w:b/>
          <w:bCs/>
          <w:iCs/>
          <w:color w:val="000000"/>
          <w:sz w:val="28"/>
          <w:szCs w:val="28"/>
        </w:rPr>
      </w:pPr>
      <w:bookmarkStart w:id="3" w:name="_Toc352243176"/>
      <w:r>
        <w:rPr>
          <w:b/>
          <w:bCs/>
          <w:iCs/>
          <w:color w:val="000000"/>
          <w:sz w:val="28"/>
          <w:szCs w:val="28"/>
        </w:rPr>
        <w:t xml:space="preserve">             </w:t>
      </w:r>
      <w:r w:rsidR="00832726">
        <w:rPr>
          <w:b/>
          <w:bCs/>
          <w:iCs/>
          <w:color w:val="000000"/>
          <w:sz w:val="28"/>
          <w:szCs w:val="28"/>
        </w:rPr>
        <w:t xml:space="preserve">      </w:t>
      </w:r>
      <w:r w:rsidRPr="006E34A1">
        <w:rPr>
          <w:b/>
          <w:bCs/>
          <w:iCs/>
          <w:color w:val="000000"/>
          <w:sz w:val="28"/>
          <w:szCs w:val="28"/>
        </w:rPr>
        <w:t>Тема</w:t>
      </w:r>
      <w:r w:rsidR="000D46CA" w:rsidRPr="006E34A1">
        <w:rPr>
          <w:b/>
          <w:bCs/>
          <w:iCs/>
          <w:color w:val="000000"/>
          <w:sz w:val="28"/>
          <w:szCs w:val="28"/>
        </w:rPr>
        <w:t xml:space="preserve"> 5. Холодильное оборудование</w:t>
      </w:r>
      <w:bookmarkEnd w:id="3"/>
    </w:p>
    <w:p w:rsidR="00222089" w:rsidRPr="006E34A1" w:rsidRDefault="00222089" w:rsidP="006E34A1">
      <w:pPr>
        <w:ind w:firstLine="709"/>
        <w:outlineLvl w:val="1"/>
        <w:rPr>
          <w:b/>
          <w:bCs/>
          <w:iCs/>
          <w:color w:val="000000"/>
          <w:sz w:val="28"/>
          <w:szCs w:val="28"/>
        </w:rPr>
      </w:pPr>
    </w:p>
    <w:p w:rsidR="000D46CA" w:rsidRPr="000D46CA" w:rsidRDefault="000D46CA" w:rsidP="006E34A1">
      <w:pPr>
        <w:ind w:firstLine="709"/>
        <w:jc w:val="both"/>
        <w:rPr>
          <w:color w:val="000000"/>
          <w:sz w:val="27"/>
          <w:szCs w:val="27"/>
        </w:rPr>
      </w:pPr>
      <w:r w:rsidRPr="006E34A1">
        <w:rPr>
          <w:bCs/>
          <w:i/>
          <w:color w:val="000000"/>
          <w:sz w:val="28"/>
          <w:szCs w:val="28"/>
        </w:rPr>
        <w:t> Холодильное оборудование</w:t>
      </w:r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представляет собой устройства, в которых создается и используется холод с целью сохранения качества скоропортящихся продуктов: мяса, рыбы, масла, молока, фруктов и др. Холодильное оборудование широко применяется в пищевой промышленности, сельском хозяйстве, на транспорте, в торговле и других отраслях народного хозяйства. Холод считается наиболее совершенным способом предупреждения порчи продовольственных товаров. При обработке холодом подавляется жизнедеятельность микроорганизмов (бактерий, грибков, дрожжей), замедляются биохимические процессы, и поэтому сохраняются первоначальное качество продуктов, их естественный вид, вкус и питательность.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6E34A1">
        <w:rPr>
          <w:bCs/>
          <w:i/>
          <w:color w:val="000000"/>
          <w:sz w:val="28"/>
          <w:szCs w:val="28"/>
        </w:rPr>
        <w:t>Торговым холодильным оборудованием</w:t>
      </w:r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называются охлаждаемые устройства, предназначенные для кратковременного хранения, показа и продажи предварительно охлажденных или замороженных скоропортящихся продуктов.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lastRenderedPageBreak/>
        <w:t>Торговое холодильное оборудование классифицируют по следующим признакам:</w:t>
      </w:r>
    </w:p>
    <w:p w:rsidR="000D46CA" w:rsidRPr="006E34A1" w:rsidRDefault="000D46CA" w:rsidP="000D46CA">
      <w:pPr>
        <w:ind w:firstLine="709"/>
        <w:rPr>
          <w:i/>
          <w:color w:val="000000"/>
          <w:sz w:val="27"/>
          <w:szCs w:val="27"/>
        </w:rPr>
      </w:pPr>
      <w:r w:rsidRPr="006E34A1">
        <w:rPr>
          <w:bCs/>
          <w:i/>
          <w:color w:val="000000"/>
          <w:sz w:val="28"/>
          <w:szCs w:val="28"/>
        </w:rPr>
        <w:t>по назначению: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холодильные камеры;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шкафы;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прилавки;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витрины;</w:t>
      </w:r>
    </w:p>
    <w:p w:rsidR="000D46CA" w:rsidRPr="00832726" w:rsidRDefault="000D46CA" w:rsidP="00832726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прилавки-витрины.</w:t>
      </w:r>
    </w:p>
    <w:p w:rsidR="000D46CA" w:rsidRPr="006E34A1" w:rsidRDefault="000D46CA" w:rsidP="000D46CA">
      <w:pPr>
        <w:ind w:firstLine="709"/>
        <w:rPr>
          <w:i/>
          <w:color w:val="000000"/>
          <w:sz w:val="27"/>
          <w:szCs w:val="27"/>
        </w:rPr>
      </w:pPr>
      <w:r w:rsidRPr="006E34A1">
        <w:rPr>
          <w:bCs/>
          <w:i/>
          <w:color w:val="000000"/>
          <w:sz w:val="28"/>
          <w:szCs w:val="28"/>
        </w:rPr>
        <w:t>по температурному режиму: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среднетемпературное с температурой воздуха в охлаждаемом объеме от — 5 до 8</w:t>
      </w:r>
      <w:proofErr w:type="gramStart"/>
      <w:r w:rsidRPr="000D46CA">
        <w:rPr>
          <w:color w:val="000000"/>
          <w:sz w:val="28"/>
          <w:szCs w:val="28"/>
        </w:rPr>
        <w:t xml:space="preserve"> °С</w:t>
      </w:r>
      <w:proofErr w:type="gramEnd"/>
      <w:r w:rsidRPr="000D46CA">
        <w:rPr>
          <w:color w:val="000000"/>
          <w:sz w:val="28"/>
          <w:szCs w:val="28"/>
        </w:rPr>
        <w:t>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низкотемпературное с температурой воздуха в охлаждаемом объеме не выше — 18</w:t>
      </w:r>
      <w:proofErr w:type="gramStart"/>
      <w:r w:rsidRPr="000D46CA">
        <w:rPr>
          <w:color w:val="000000"/>
          <w:sz w:val="28"/>
          <w:szCs w:val="28"/>
        </w:rPr>
        <w:t xml:space="preserve"> °С</w:t>
      </w:r>
      <w:proofErr w:type="gramEnd"/>
      <w:r w:rsidRPr="000D46CA">
        <w:rPr>
          <w:color w:val="000000"/>
          <w:sz w:val="28"/>
          <w:szCs w:val="28"/>
        </w:rPr>
        <w:t>;</w:t>
      </w:r>
    </w:p>
    <w:p w:rsidR="000D46CA" w:rsidRPr="006E34A1" w:rsidRDefault="000D46CA" w:rsidP="006E34A1">
      <w:pPr>
        <w:ind w:firstLine="709"/>
        <w:rPr>
          <w:i/>
          <w:color w:val="000000"/>
          <w:sz w:val="27"/>
          <w:szCs w:val="27"/>
        </w:rPr>
      </w:pPr>
      <w:r w:rsidRPr="006E34A1">
        <w:rPr>
          <w:bCs/>
          <w:i/>
          <w:color w:val="000000"/>
          <w:sz w:val="28"/>
          <w:szCs w:val="28"/>
        </w:rPr>
        <w:t>по характеру движения воздуха в охлаждаемом объеме</w:t>
      </w:r>
      <w:r w:rsidRPr="006E34A1">
        <w:rPr>
          <w:i/>
          <w:color w:val="000000"/>
          <w:sz w:val="28"/>
          <w:szCs w:val="28"/>
        </w:rPr>
        <w:t>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с естественным движением воздуха (охлажденный испарителем воздух опускается вниз, вытесняя теплый воздух вверх);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с принудительным движением воздуха (воздух продувается</w:t>
      </w:r>
      <w:r w:rsidRPr="000D46CA">
        <w:rPr>
          <w:color w:val="000000"/>
          <w:sz w:val="28"/>
          <w:szCs w:val="22"/>
        </w:rPr>
        <w:t> </w:t>
      </w:r>
      <w:proofErr w:type="spellStart"/>
      <w:r w:rsidRPr="000D46CA">
        <w:rPr>
          <w:color w:val="000000"/>
          <w:sz w:val="28"/>
          <w:szCs w:val="22"/>
        </w:rPr>
        <w:t>электровентилятором</w:t>
      </w:r>
      <w:proofErr w:type="spellEnd"/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через испаритель).</w:t>
      </w:r>
    </w:p>
    <w:p w:rsidR="000D46CA" w:rsidRPr="000D46CA" w:rsidRDefault="000D46CA" w:rsidP="006E34A1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 В оборудовании с принудительным движением воздуха быстрее достигается нужная температура и более равномерно распределяется температу</w:t>
      </w:r>
      <w:r w:rsidR="006E34A1">
        <w:rPr>
          <w:color w:val="000000"/>
          <w:sz w:val="28"/>
          <w:szCs w:val="28"/>
        </w:rPr>
        <w:t>ра воздуха в охлаждаемом объеме:</w:t>
      </w:r>
    </w:p>
    <w:p w:rsidR="000D46CA" w:rsidRPr="006E34A1" w:rsidRDefault="000D46CA" w:rsidP="000D46CA">
      <w:pPr>
        <w:ind w:firstLine="709"/>
        <w:rPr>
          <w:i/>
          <w:color w:val="000000"/>
          <w:sz w:val="27"/>
          <w:szCs w:val="27"/>
        </w:rPr>
      </w:pPr>
      <w:r w:rsidRPr="006E34A1">
        <w:rPr>
          <w:bCs/>
          <w:i/>
          <w:color w:val="000000"/>
          <w:sz w:val="28"/>
          <w:szCs w:val="28"/>
        </w:rPr>
        <w:t>по степени герметичности охлаждаемого объема: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закрытое;</w:t>
      </w:r>
    </w:p>
    <w:p w:rsidR="000D46CA" w:rsidRPr="006E34A1" w:rsidRDefault="000D46CA" w:rsidP="006E34A1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открытое.</w:t>
      </w:r>
      <w:r w:rsidRPr="000D46CA">
        <w:rPr>
          <w:b/>
          <w:bCs/>
          <w:color w:val="000000"/>
          <w:sz w:val="28"/>
          <w:szCs w:val="28"/>
        </w:rPr>
        <w:t> </w:t>
      </w:r>
    </w:p>
    <w:p w:rsidR="000D46CA" w:rsidRPr="000D46CA" w:rsidRDefault="006E34A1" w:rsidP="006E34A1">
      <w:pPr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0D46CA" w:rsidRPr="006E34A1">
        <w:rPr>
          <w:bCs/>
          <w:i/>
          <w:color w:val="000000"/>
          <w:sz w:val="28"/>
          <w:szCs w:val="28"/>
        </w:rPr>
        <w:t>Закрытое оборудование</w:t>
      </w:r>
      <w:r w:rsidR="000D46CA" w:rsidRPr="000D46CA">
        <w:rPr>
          <w:color w:val="000000"/>
          <w:sz w:val="28"/>
          <w:szCs w:val="22"/>
        </w:rPr>
        <w:t> </w:t>
      </w:r>
      <w:r w:rsidR="000D46CA" w:rsidRPr="000D46CA">
        <w:rPr>
          <w:color w:val="000000"/>
          <w:sz w:val="28"/>
          <w:szCs w:val="28"/>
        </w:rPr>
        <w:t>имеет дверки (распашные или раздвижные), плотно прикрывающие охлаждаемый объем.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В</w:t>
      </w:r>
      <w:r w:rsidRPr="000D46CA">
        <w:rPr>
          <w:color w:val="000000"/>
          <w:sz w:val="28"/>
          <w:szCs w:val="22"/>
        </w:rPr>
        <w:t> </w:t>
      </w:r>
      <w:r w:rsidRPr="006E34A1">
        <w:rPr>
          <w:bCs/>
          <w:i/>
          <w:color w:val="000000"/>
          <w:sz w:val="28"/>
          <w:szCs w:val="28"/>
        </w:rPr>
        <w:t>открытом оборудовании</w:t>
      </w:r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охлаждаемый объем перекрывается холодной воздушной завесой, создаваемой вентилятором воздухоохладителя. Открытое оборудование применяют в магазинах самообслуживания, закрытое оборудование — в магазинах самообслуживания и традиционных форм продажи;</w:t>
      </w:r>
    </w:p>
    <w:p w:rsidR="000D46CA" w:rsidRPr="006E34A1" w:rsidRDefault="000D46CA" w:rsidP="000D46CA">
      <w:pPr>
        <w:ind w:firstLine="709"/>
        <w:rPr>
          <w:i/>
          <w:color w:val="000000"/>
          <w:sz w:val="27"/>
          <w:szCs w:val="27"/>
        </w:rPr>
      </w:pPr>
      <w:r w:rsidRPr="006E34A1">
        <w:rPr>
          <w:bCs/>
          <w:i/>
          <w:color w:val="000000"/>
          <w:sz w:val="28"/>
          <w:szCs w:val="28"/>
        </w:rPr>
        <w:t>по расположению холодильного агрегата или машины: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со встроенными;</w:t>
      </w:r>
    </w:p>
    <w:p w:rsidR="000D46CA" w:rsidRPr="006E34A1" w:rsidRDefault="000D46CA" w:rsidP="006E34A1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и вынесенными (отдельно стоящими) холодильными агрегатами и машинами;</w:t>
      </w:r>
    </w:p>
    <w:p w:rsidR="000D46CA" w:rsidRPr="006E34A1" w:rsidRDefault="000D46CA" w:rsidP="000D46CA">
      <w:pPr>
        <w:ind w:firstLine="709"/>
        <w:rPr>
          <w:i/>
          <w:color w:val="000000"/>
          <w:sz w:val="27"/>
          <w:szCs w:val="27"/>
        </w:rPr>
      </w:pPr>
      <w:r w:rsidRPr="006E34A1">
        <w:rPr>
          <w:bCs/>
          <w:i/>
          <w:color w:val="000000"/>
          <w:sz w:val="28"/>
          <w:szCs w:val="28"/>
        </w:rPr>
        <w:t>по климатическим зонам применения: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для южных районов с максимальной температурой окружающего воздуха до 40</w:t>
      </w:r>
      <w:proofErr w:type="gramStart"/>
      <w:r w:rsidRPr="000D46CA">
        <w:rPr>
          <w:color w:val="000000"/>
          <w:sz w:val="28"/>
          <w:szCs w:val="28"/>
        </w:rPr>
        <w:t>°С</w:t>
      </w:r>
      <w:proofErr w:type="gramEnd"/>
      <w:r w:rsidRPr="000D46CA">
        <w:rPr>
          <w:color w:val="000000"/>
          <w:sz w:val="28"/>
          <w:szCs w:val="28"/>
        </w:rPr>
        <w:t>;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для районов с умеренным климатом (температура окружающего воздуха не более 32°С);</w:t>
      </w:r>
    </w:p>
    <w:p w:rsidR="000D46CA" w:rsidRPr="006E34A1" w:rsidRDefault="000D46CA" w:rsidP="006E34A1">
      <w:pPr>
        <w:ind w:firstLine="709"/>
        <w:rPr>
          <w:i/>
          <w:color w:val="000000"/>
          <w:sz w:val="27"/>
          <w:szCs w:val="27"/>
        </w:rPr>
      </w:pPr>
      <w:r w:rsidRPr="006E34A1">
        <w:rPr>
          <w:bCs/>
          <w:i/>
          <w:color w:val="000000"/>
          <w:sz w:val="28"/>
          <w:szCs w:val="28"/>
        </w:rPr>
        <w:t>по системе холодоснабжения:</w:t>
      </w:r>
    </w:p>
    <w:p w:rsidR="000D46CA" w:rsidRPr="000D46CA" w:rsidRDefault="000D46CA" w:rsidP="000D46CA">
      <w:pPr>
        <w:ind w:firstLine="709"/>
        <w:rPr>
          <w:color w:val="000000"/>
          <w:sz w:val="22"/>
          <w:szCs w:val="22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с индивидуальным холодоснабжением;</w:t>
      </w:r>
    </w:p>
    <w:p w:rsidR="000D46CA" w:rsidRDefault="000D46CA" w:rsidP="000D46CA">
      <w:pPr>
        <w:ind w:firstLine="709"/>
        <w:rPr>
          <w:color w:val="000000"/>
          <w:sz w:val="28"/>
          <w:szCs w:val="28"/>
        </w:rPr>
      </w:pPr>
      <w:r w:rsidRPr="000D46CA">
        <w:rPr>
          <w:rFonts w:ascii="Symbol" w:hAnsi="Symbol"/>
          <w:color w:val="000000"/>
          <w:sz w:val="28"/>
          <w:szCs w:val="28"/>
        </w:rPr>
        <w:t></w:t>
      </w:r>
      <w:r w:rsidRPr="000D46CA">
        <w:rPr>
          <w:color w:val="000000"/>
          <w:sz w:val="14"/>
          <w:szCs w:val="14"/>
        </w:rPr>
        <w:t>    </w:t>
      </w:r>
      <w:r w:rsidRPr="000D46CA">
        <w:rPr>
          <w:color w:val="000000"/>
          <w:sz w:val="14"/>
          <w:szCs w:val="22"/>
        </w:rPr>
        <w:t> </w:t>
      </w:r>
      <w:r w:rsidRPr="000D46CA">
        <w:rPr>
          <w:color w:val="000000"/>
          <w:sz w:val="28"/>
          <w:szCs w:val="28"/>
        </w:rPr>
        <w:t>с централизованным холодоснабжением.</w:t>
      </w:r>
    </w:p>
    <w:p w:rsidR="00222089" w:rsidRPr="000D46CA" w:rsidRDefault="00222089" w:rsidP="000D46CA">
      <w:pPr>
        <w:ind w:firstLine="709"/>
        <w:rPr>
          <w:color w:val="000000"/>
          <w:sz w:val="22"/>
          <w:szCs w:val="22"/>
        </w:rPr>
      </w:pPr>
    </w:p>
    <w:p w:rsidR="000D46CA" w:rsidRPr="006E34A1" w:rsidRDefault="000D46CA" w:rsidP="006E34A1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lastRenderedPageBreak/>
        <w:t> </w:t>
      </w:r>
      <w:r w:rsidR="006E34A1">
        <w:rPr>
          <w:color w:val="000000"/>
          <w:sz w:val="27"/>
          <w:szCs w:val="27"/>
        </w:rPr>
        <w:t xml:space="preserve">                      </w:t>
      </w:r>
      <w:r w:rsidR="006E34A1">
        <w:rPr>
          <w:bCs/>
          <w:i/>
          <w:color w:val="000000"/>
          <w:sz w:val="28"/>
          <w:szCs w:val="28"/>
        </w:rPr>
        <w:t>Виды ходильных камер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0D46CA">
        <w:rPr>
          <w:color w:val="000000"/>
          <w:sz w:val="28"/>
          <w:szCs w:val="28"/>
        </w:rPr>
        <w:t>Такие камеры предназначены для хранения в складских помещениях магазинов запасов скоропортящихся продуктов в течение времени, не превышающего допустимые сроки хранения (3—5 суток). Они могут быть стационарными и сборными.</w:t>
      </w:r>
    </w:p>
    <w:p w:rsidR="000D46CA" w:rsidRPr="000D46CA" w:rsidRDefault="000D46CA" w:rsidP="000D46CA">
      <w:pPr>
        <w:ind w:firstLine="709"/>
        <w:jc w:val="both"/>
        <w:rPr>
          <w:color w:val="000000"/>
          <w:sz w:val="27"/>
          <w:szCs w:val="27"/>
        </w:rPr>
      </w:pPr>
      <w:r w:rsidRPr="006E34A1">
        <w:rPr>
          <w:bCs/>
          <w:i/>
          <w:color w:val="000000"/>
          <w:sz w:val="28"/>
          <w:szCs w:val="28"/>
        </w:rPr>
        <w:t>Стационарные камеры</w:t>
      </w:r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проектируются и строятся в</w:t>
      </w:r>
      <w:r w:rsidRPr="000D46CA">
        <w:rPr>
          <w:color w:val="000000"/>
          <w:sz w:val="28"/>
          <w:szCs w:val="22"/>
        </w:rPr>
        <w:t> </w:t>
      </w:r>
      <w:proofErr w:type="spellStart"/>
      <w:r w:rsidRPr="000D46CA">
        <w:rPr>
          <w:color w:val="000000"/>
          <w:sz w:val="28"/>
          <w:szCs w:val="22"/>
        </w:rPr>
        <w:t>со</w:t>
      </w:r>
      <w:proofErr w:type="gramStart"/>
      <w:r w:rsidRPr="000D46CA">
        <w:rPr>
          <w:color w:val="000000"/>
          <w:sz w:val="28"/>
          <w:szCs w:val="22"/>
        </w:rPr>
        <w:t>c</w:t>
      </w:r>
      <w:proofErr w:type="gramEnd"/>
      <w:r w:rsidRPr="000D46CA">
        <w:rPr>
          <w:color w:val="000000"/>
          <w:sz w:val="28"/>
          <w:szCs w:val="22"/>
        </w:rPr>
        <w:t>таве</w:t>
      </w:r>
      <w:proofErr w:type="spellEnd"/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торговых зданий.</w:t>
      </w:r>
    </w:p>
    <w:p w:rsidR="000D46CA" w:rsidRDefault="000D46CA" w:rsidP="000D46CA">
      <w:pPr>
        <w:ind w:firstLine="709"/>
        <w:jc w:val="both"/>
        <w:rPr>
          <w:color w:val="000000"/>
          <w:sz w:val="28"/>
          <w:szCs w:val="28"/>
        </w:rPr>
      </w:pPr>
      <w:r w:rsidRPr="006E34A1">
        <w:rPr>
          <w:bCs/>
          <w:i/>
          <w:color w:val="000000"/>
          <w:sz w:val="28"/>
          <w:szCs w:val="28"/>
        </w:rPr>
        <w:t>Сборные холодильные</w:t>
      </w:r>
      <w:r w:rsidRPr="000D46CA">
        <w:rPr>
          <w:color w:val="000000"/>
          <w:sz w:val="28"/>
          <w:szCs w:val="22"/>
        </w:rPr>
        <w:t> </w:t>
      </w:r>
      <w:r w:rsidRPr="000D46CA">
        <w:rPr>
          <w:color w:val="000000"/>
          <w:sz w:val="28"/>
          <w:szCs w:val="28"/>
        </w:rPr>
        <w:t>камеры могут устанавливаться как на новых, так и на действующих предприятиях торговли, где строительство стационарных камер является нецелесообразным или для этого нет соответствующих условий.</w:t>
      </w:r>
    </w:p>
    <w:p w:rsidR="00222089" w:rsidRPr="00517238" w:rsidRDefault="00222089" w:rsidP="000D46CA">
      <w:pPr>
        <w:ind w:firstLine="709"/>
        <w:jc w:val="both"/>
        <w:rPr>
          <w:color w:val="000000"/>
          <w:sz w:val="28"/>
          <w:szCs w:val="28"/>
        </w:rPr>
      </w:pPr>
    </w:p>
    <w:p w:rsidR="00222089" w:rsidRPr="00517238" w:rsidRDefault="00517238" w:rsidP="00222089">
      <w:pPr>
        <w:pStyle w:val="a8"/>
        <w:numPr>
          <w:ilvl w:val="0"/>
          <w:numId w:val="2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Ответить на вопрос: з</w:t>
      </w:r>
      <w:r w:rsidRPr="00517238">
        <w:rPr>
          <w:color w:val="000000"/>
          <w:sz w:val="28"/>
          <w:szCs w:val="28"/>
        </w:rPr>
        <w:t>начение холодильного торгового оборудования</w:t>
      </w:r>
      <w:r>
        <w:rPr>
          <w:color w:val="000000"/>
          <w:sz w:val="28"/>
          <w:szCs w:val="28"/>
        </w:rPr>
        <w:t>.</w:t>
      </w:r>
    </w:p>
    <w:p w:rsidR="00517238" w:rsidRDefault="00517238" w:rsidP="00517238">
      <w:pPr>
        <w:ind w:left="360"/>
        <w:jc w:val="both"/>
        <w:rPr>
          <w:color w:val="000000"/>
          <w:sz w:val="27"/>
          <w:szCs w:val="27"/>
        </w:rPr>
      </w:pPr>
    </w:p>
    <w:p w:rsidR="00517238" w:rsidRDefault="00517238" w:rsidP="00517238">
      <w:pPr>
        <w:pStyle w:val="a8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51723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зимней </w:t>
      </w:r>
      <w:bookmarkStart w:id="4" w:name="_GoBack"/>
      <w:bookmarkEnd w:id="4"/>
      <w:r>
        <w:rPr>
          <w:color w:val="000000"/>
          <w:sz w:val="28"/>
          <w:szCs w:val="28"/>
        </w:rPr>
        <w:t>сессии  выполнить контрольную работу (выбрать тему</w:t>
      </w:r>
    </w:p>
    <w:p w:rsidR="00517238" w:rsidRPr="00517238" w:rsidRDefault="00517238" w:rsidP="00517238">
      <w:pPr>
        <w:jc w:val="both"/>
        <w:rPr>
          <w:color w:val="000000"/>
          <w:sz w:val="28"/>
          <w:szCs w:val="28"/>
        </w:rPr>
      </w:pPr>
      <w:r w:rsidRPr="005172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517238">
        <w:rPr>
          <w:color w:val="000000"/>
          <w:sz w:val="28"/>
          <w:szCs w:val="28"/>
        </w:rPr>
        <w:t>амостоятельно</w:t>
      </w:r>
      <w:r>
        <w:rPr>
          <w:color w:val="000000"/>
          <w:sz w:val="28"/>
          <w:szCs w:val="28"/>
        </w:rPr>
        <w:t xml:space="preserve"> по тематике контрольных работ). </w:t>
      </w:r>
      <w:r w:rsidRPr="00517238">
        <w:rPr>
          <w:color w:val="000000"/>
          <w:sz w:val="28"/>
          <w:szCs w:val="28"/>
        </w:rPr>
        <w:t xml:space="preserve"> </w:t>
      </w:r>
    </w:p>
    <w:p w:rsidR="00222089" w:rsidRPr="00517238" w:rsidRDefault="00222089" w:rsidP="00517238">
      <w:pPr>
        <w:ind w:firstLine="709"/>
        <w:jc w:val="both"/>
        <w:rPr>
          <w:color w:val="000000"/>
          <w:sz w:val="27"/>
          <w:szCs w:val="27"/>
        </w:rPr>
      </w:pPr>
    </w:p>
    <w:p w:rsidR="00F138CD" w:rsidRDefault="00F138CD" w:rsidP="00A75EAE">
      <w:pPr>
        <w:pStyle w:val="21"/>
        <w:ind w:left="0" w:firstLine="0"/>
      </w:pPr>
    </w:p>
    <w:p w:rsidR="00F138CD" w:rsidRPr="00F138CD" w:rsidRDefault="007077BE" w:rsidP="00F62781">
      <w:pPr>
        <w:pStyle w:val="21"/>
        <w:ind w:left="0" w:firstLine="0"/>
        <w:jc w:val="center"/>
        <w:rPr>
          <w:b/>
        </w:rPr>
      </w:pPr>
      <w:r>
        <w:rPr>
          <w:b/>
        </w:rPr>
        <w:t xml:space="preserve">Тематика </w:t>
      </w:r>
      <w:r w:rsidR="00F138CD" w:rsidRPr="00F138CD">
        <w:rPr>
          <w:b/>
        </w:rPr>
        <w:t>контрольны</w:t>
      </w:r>
      <w:r w:rsidR="00F62781">
        <w:rPr>
          <w:b/>
        </w:rPr>
        <w:t xml:space="preserve">х </w:t>
      </w:r>
      <w:r>
        <w:rPr>
          <w:b/>
        </w:rPr>
        <w:t>работ по дисциплине: «Техническо</w:t>
      </w:r>
      <w:r w:rsidR="00222089">
        <w:rPr>
          <w:b/>
        </w:rPr>
        <w:t>е оснащение торговых предприятий</w:t>
      </w:r>
      <w:r w:rsidR="00F138CD" w:rsidRPr="00F138CD">
        <w:rPr>
          <w:b/>
        </w:rPr>
        <w:t>»</w:t>
      </w:r>
    </w:p>
    <w:p w:rsidR="007077BE" w:rsidRDefault="007077BE" w:rsidP="007077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7077BE">
        <w:rPr>
          <w:rFonts w:ascii="Times New Roman" w:eastAsia="Times New Roman" w:hAnsi="Times New Roman" w:cs="Times New Roman"/>
          <w:b w:val="0"/>
          <w:bCs w:val="0"/>
          <w:color w:val="auto"/>
        </w:rPr>
        <w:t>1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. Классификация подъемно-транспортного оборудования.</w:t>
      </w:r>
    </w:p>
    <w:p w:rsidR="007077BE" w:rsidRDefault="007077BE" w:rsidP="007077BE">
      <w:pPr>
        <w:rPr>
          <w:sz w:val="28"/>
          <w:szCs w:val="28"/>
        </w:rPr>
      </w:pPr>
      <w:r w:rsidRPr="007077B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30CE2">
        <w:rPr>
          <w:sz w:val="28"/>
          <w:szCs w:val="28"/>
        </w:rPr>
        <w:t>Виды подъем</w:t>
      </w:r>
      <w:r>
        <w:rPr>
          <w:sz w:val="28"/>
          <w:szCs w:val="28"/>
        </w:rPr>
        <w:t>но-транспортных машин.</w:t>
      </w:r>
    </w:p>
    <w:p w:rsidR="00830CE2" w:rsidRDefault="00830CE2" w:rsidP="007077BE">
      <w:pPr>
        <w:rPr>
          <w:sz w:val="28"/>
          <w:szCs w:val="28"/>
        </w:rPr>
      </w:pPr>
      <w:r>
        <w:rPr>
          <w:sz w:val="28"/>
          <w:szCs w:val="28"/>
        </w:rPr>
        <w:t>3. Торговое оборудование.</w:t>
      </w:r>
    </w:p>
    <w:p w:rsidR="00830CE2" w:rsidRDefault="00830CE2" w:rsidP="007077B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Весоизмерительное</w:t>
      </w:r>
      <w:proofErr w:type="spellEnd"/>
      <w:r>
        <w:rPr>
          <w:sz w:val="28"/>
          <w:szCs w:val="28"/>
        </w:rPr>
        <w:t xml:space="preserve">  оборудование.</w:t>
      </w:r>
    </w:p>
    <w:p w:rsidR="00830CE2" w:rsidRDefault="00830CE2" w:rsidP="007077BE">
      <w:pPr>
        <w:rPr>
          <w:sz w:val="28"/>
          <w:szCs w:val="28"/>
        </w:rPr>
      </w:pPr>
      <w:r>
        <w:rPr>
          <w:sz w:val="28"/>
          <w:szCs w:val="28"/>
        </w:rPr>
        <w:t>5. Классификация гирь.</w:t>
      </w:r>
    </w:p>
    <w:p w:rsidR="00830CE2" w:rsidRDefault="00830CE2" w:rsidP="007077BE">
      <w:pPr>
        <w:rPr>
          <w:sz w:val="28"/>
          <w:szCs w:val="28"/>
        </w:rPr>
      </w:pPr>
      <w:r>
        <w:rPr>
          <w:sz w:val="28"/>
          <w:szCs w:val="28"/>
        </w:rPr>
        <w:t>6. Применение измельчительно-режущего оборудования.</w:t>
      </w:r>
    </w:p>
    <w:p w:rsidR="00830CE2" w:rsidRDefault="00830CE2" w:rsidP="007077BE">
      <w:pPr>
        <w:rPr>
          <w:sz w:val="28"/>
          <w:szCs w:val="28"/>
        </w:rPr>
      </w:pPr>
      <w:r>
        <w:rPr>
          <w:sz w:val="28"/>
          <w:szCs w:val="28"/>
        </w:rPr>
        <w:t>7. Машины для нарезки продуктов.</w:t>
      </w:r>
    </w:p>
    <w:p w:rsidR="00830CE2" w:rsidRDefault="00830CE2" w:rsidP="007077BE">
      <w:pPr>
        <w:rPr>
          <w:sz w:val="28"/>
          <w:szCs w:val="28"/>
        </w:rPr>
      </w:pPr>
      <w:r>
        <w:rPr>
          <w:sz w:val="28"/>
          <w:szCs w:val="28"/>
        </w:rPr>
        <w:t>8. Измельчительные машины непрерывного действия.</w:t>
      </w:r>
    </w:p>
    <w:p w:rsidR="00830CE2" w:rsidRDefault="00830CE2" w:rsidP="007077BE">
      <w:pPr>
        <w:rPr>
          <w:sz w:val="28"/>
          <w:szCs w:val="28"/>
        </w:rPr>
      </w:pPr>
      <w:r>
        <w:rPr>
          <w:sz w:val="28"/>
          <w:szCs w:val="28"/>
        </w:rPr>
        <w:t>9. Фасовочно-упаковочное оборудование.</w:t>
      </w:r>
    </w:p>
    <w:p w:rsidR="00830CE2" w:rsidRDefault="00830CE2" w:rsidP="007077BE">
      <w:pPr>
        <w:rPr>
          <w:sz w:val="28"/>
          <w:szCs w:val="28"/>
        </w:rPr>
      </w:pPr>
      <w:r>
        <w:rPr>
          <w:sz w:val="28"/>
          <w:szCs w:val="28"/>
        </w:rPr>
        <w:t>10.Оборудование для маркировки товара.</w:t>
      </w:r>
    </w:p>
    <w:p w:rsidR="00830CE2" w:rsidRDefault="00830CE2" w:rsidP="007077BE">
      <w:pPr>
        <w:rPr>
          <w:sz w:val="28"/>
          <w:szCs w:val="28"/>
        </w:rPr>
      </w:pPr>
      <w:r>
        <w:rPr>
          <w:sz w:val="28"/>
          <w:szCs w:val="28"/>
        </w:rPr>
        <w:t>11.О</w:t>
      </w:r>
      <w:r w:rsidR="00832726">
        <w:rPr>
          <w:sz w:val="28"/>
          <w:szCs w:val="28"/>
        </w:rPr>
        <w:t>борудование для печати этикеток со штриховым кодом.</w:t>
      </w:r>
    </w:p>
    <w:p w:rsidR="00830CE2" w:rsidRDefault="00830CE2" w:rsidP="007077BE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832726">
        <w:rPr>
          <w:sz w:val="28"/>
          <w:szCs w:val="28"/>
        </w:rPr>
        <w:t>Классификация холодильного оборудования.</w:t>
      </w:r>
    </w:p>
    <w:p w:rsidR="00832726" w:rsidRDefault="00832726" w:rsidP="007077BE">
      <w:pPr>
        <w:rPr>
          <w:sz w:val="28"/>
          <w:szCs w:val="28"/>
        </w:rPr>
      </w:pPr>
      <w:r>
        <w:rPr>
          <w:sz w:val="28"/>
          <w:szCs w:val="28"/>
        </w:rPr>
        <w:t>13.Холодильные камеры.</w:t>
      </w:r>
    </w:p>
    <w:p w:rsidR="00832726" w:rsidRDefault="00832726" w:rsidP="007077BE">
      <w:pPr>
        <w:rPr>
          <w:sz w:val="28"/>
          <w:szCs w:val="28"/>
        </w:rPr>
      </w:pPr>
      <w:r>
        <w:rPr>
          <w:sz w:val="28"/>
          <w:szCs w:val="28"/>
        </w:rPr>
        <w:t>14.Открытое холодильное оборудование.</w:t>
      </w:r>
    </w:p>
    <w:p w:rsidR="00832726" w:rsidRDefault="00832726" w:rsidP="007077BE">
      <w:pPr>
        <w:rPr>
          <w:sz w:val="28"/>
          <w:szCs w:val="28"/>
        </w:rPr>
      </w:pPr>
      <w:r>
        <w:rPr>
          <w:sz w:val="28"/>
          <w:szCs w:val="28"/>
        </w:rPr>
        <w:t>15.Закрытое холодильное оборудование.</w:t>
      </w:r>
    </w:p>
    <w:p w:rsidR="00832726" w:rsidRDefault="00832726" w:rsidP="007077BE">
      <w:pPr>
        <w:rPr>
          <w:sz w:val="28"/>
          <w:szCs w:val="28"/>
        </w:rPr>
      </w:pPr>
      <w:r>
        <w:rPr>
          <w:sz w:val="28"/>
          <w:szCs w:val="28"/>
        </w:rPr>
        <w:t>16.Применение контрольно-кассовых машин.</w:t>
      </w:r>
    </w:p>
    <w:p w:rsidR="00832726" w:rsidRDefault="00832726" w:rsidP="007077BE">
      <w:pPr>
        <w:rPr>
          <w:sz w:val="28"/>
          <w:szCs w:val="28"/>
        </w:rPr>
      </w:pPr>
      <w:r>
        <w:rPr>
          <w:sz w:val="28"/>
          <w:szCs w:val="28"/>
        </w:rPr>
        <w:t>17.Подготовка кассовых машин к работе.</w:t>
      </w:r>
    </w:p>
    <w:p w:rsidR="00832726" w:rsidRDefault="00832726" w:rsidP="007077BE">
      <w:pPr>
        <w:rPr>
          <w:sz w:val="28"/>
          <w:szCs w:val="28"/>
        </w:rPr>
      </w:pPr>
      <w:r>
        <w:rPr>
          <w:sz w:val="28"/>
          <w:szCs w:val="28"/>
        </w:rPr>
        <w:t>18.Виды складского оборудования.</w:t>
      </w:r>
    </w:p>
    <w:p w:rsidR="00832726" w:rsidRDefault="00832726" w:rsidP="007077BE">
      <w:pPr>
        <w:rPr>
          <w:sz w:val="28"/>
          <w:szCs w:val="28"/>
        </w:rPr>
      </w:pPr>
      <w:r>
        <w:rPr>
          <w:sz w:val="28"/>
          <w:szCs w:val="28"/>
        </w:rPr>
        <w:t>19.Тара – оборудование.</w:t>
      </w:r>
    </w:p>
    <w:p w:rsidR="00832726" w:rsidRDefault="00832726" w:rsidP="007077BE">
      <w:pPr>
        <w:rPr>
          <w:sz w:val="28"/>
          <w:szCs w:val="28"/>
        </w:rPr>
      </w:pPr>
      <w:r>
        <w:rPr>
          <w:sz w:val="28"/>
          <w:szCs w:val="28"/>
        </w:rPr>
        <w:t>20.Мебель для торговых организаций.</w:t>
      </w:r>
    </w:p>
    <w:p w:rsidR="007077BE" w:rsidRPr="007077BE" w:rsidRDefault="007077BE" w:rsidP="007077BE">
      <w:pPr>
        <w:rPr>
          <w:sz w:val="28"/>
          <w:szCs w:val="28"/>
        </w:rPr>
      </w:pPr>
    </w:p>
    <w:sectPr w:rsidR="007077BE" w:rsidRPr="007077BE" w:rsidSect="00D6244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CA" w:rsidRDefault="000D46CA" w:rsidP="00D62441">
      <w:r>
        <w:separator/>
      </w:r>
    </w:p>
  </w:endnote>
  <w:endnote w:type="continuationSeparator" w:id="0">
    <w:p w:rsidR="000D46CA" w:rsidRDefault="000D46CA" w:rsidP="00D6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0825"/>
      <w:docPartObj>
        <w:docPartGallery w:val="Page Numbers (Bottom of Page)"/>
        <w:docPartUnique/>
      </w:docPartObj>
    </w:sdtPr>
    <w:sdtEndPr/>
    <w:sdtContent>
      <w:p w:rsidR="000D46CA" w:rsidRDefault="000D46C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2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46CA" w:rsidRDefault="000D46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CA" w:rsidRDefault="000D46CA" w:rsidP="00D62441">
      <w:r>
        <w:separator/>
      </w:r>
    </w:p>
  </w:footnote>
  <w:footnote w:type="continuationSeparator" w:id="0">
    <w:p w:rsidR="000D46CA" w:rsidRDefault="000D46CA" w:rsidP="00D6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1C45B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16036"/>
    <w:multiLevelType w:val="singleLevel"/>
    <w:tmpl w:val="A6047B1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">
    <w:nsid w:val="074D3897"/>
    <w:multiLevelType w:val="hybridMultilevel"/>
    <w:tmpl w:val="F8E8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319E"/>
    <w:multiLevelType w:val="hybridMultilevel"/>
    <w:tmpl w:val="051A0D74"/>
    <w:lvl w:ilvl="0" w:tplc="83C6E7D4">
      <w:start w:val="1"/>
      <w:numFmt w:val="decimal"/>
      <w:lvlText w:val="%1."/>
      <w:lvlJc w:val="left"/>
      <w:pPr>
        <w:ind w:left="1712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FB934DA"/>
    <w:multiLevelType w:val="hybridMultilevel"/>
    <w:tmpl w:val="F782B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7920"/>
    <w:multiLevelType w:val="hybridMultilevel"/>
    <w:tmpl w:val="817AB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87DC6"/>
    <w:multiLevelType w:val="hybridMultilevel"/>
    <w:tmpl w:val="5730543A"/>
    <w:lvl w:ilvl="0" w:tplc="98A6A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63FC3C54">
      <w:start w:val="1"/>
      <w:numFmt w:val="decimal"/>
      <w:lvlText w:val="%2."/>
      <w:lvlJc w:val="left"/>
      <w:pPr>
        <w:tabs>
          <w:tab w:val="num" w:pos="1920"/>
        </w:tabs>
        <w:ind w:left="1920" w:hanging="84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15612A"/>
    <w:multiLevelType w:val="hybridMultilevel"/>
    <w:tmpl w:val="C0E23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73F5E"/>
    <w:multiLevelType w:val="multilevel"/>
    <w:tmpl w:val="760AC5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00" w:hanging="1800"/>
      </w:pPr>
      <w:rPr>
        <w:rFonts w:hint="default"/>
      </w:rPr>
    </w:lvl>
  </w:abstractNum>
  <w:abstractNum w:abstractNumId="9">
    <w:nsid w:val="2A71642B"/>
    <w:multiLevelType w:val="hybridMultilevel"/>
    <w:tmpl w:val="4162D908"/>
    <w:lvl w:ilvl="0" w:tplc="3DECE5D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97330A"/>
    <w:multiLevelType w:val="hybridMultilevel"/>
    <w:tmpl w:val="4E9E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61324"/>
    <w:multiLevelType w:val="hybridMultilevel"/>
    <w:tmpl w:val="E3A60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F1CDF"/>
    <w:multiLevelType w:val="hybridMultilevel"/>
    <w:tmpl w:val="AB764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B0D1C"/>
    <w:multiLevelType w:val="hybridMultilevel"/>
    <w:tmpl w:val="0D06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F1D2C"/>
    <w:multiLevelType w:val="hybridMultilevel"/>
    <w:tmpl w:val="D082A4EE"/>
    <w:lvl w:ilvl="0" w:tplc="13C24764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8965AB"/>
    <w:multiLevelType w:val="hybridMultilevel"/>
    <w:tmpl w:val="4CFA6EC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5E25DA"/>
    <w:multiLevelType w:val="hybridMultilevel"/>
    <w:tmpl w:val="7506C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3122B"/>
    <w:multiLevelType w:val="hybridMultilevel"/>
    <w:tmpl w:val="7BAC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129E2"/>
    <w:multiLevelType w:val="hybridMultilevel"/>
    <w:tmpl w:val="A538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6691B"/>
    <w:multiLevelType w:val="multilevel"/>
    <w:tmpl w:val="E59875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20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cs="Times New Roman" w:hint="default"/>
        <w:color w:val="auto"/>
      </w:rPr>
    </w:lvl>
  </w:abstractNum>
  <w:abstractNum w:abstractNumId="20">
    <w:nsid w:val="6E922E9C"/>
    <w:multiLevelType w:val="multilevel"/>
    <w:tmpl w:val="031452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9"/>
  </w:num>
  <w:num w:numId="6">
    <w:abstractNumId w:val="13"/>
  </w:num>
  <w:num w:numId="7">
    <w:abstractNumId w:val="9"/>
  </w:num>
  <w:num w:numId="8">
    <w:abstractNumId w:val="8"/>
  </w:num>
  <w:num w:numId="9">
    <w:abstractNumId w:val="17"/>
  </w:num>
  <w:num w:numId="10">
    <w:abstractNumId w:val="1"/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7"/>
  </w:num>
  <w:num w:numId="18">
    <w:abstractNumId w:val="5"/>
  </w:num>
  <w:num w:numId="19">
    <w:abstractNumId w:val="4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14"/>
    <w:rsid w:val="00011D05"/>
    <w:rsid w:val="000B300D"/>
    <w:rsid w:val="000B5D06"/>
    <w:rsid w:val="000D46CA"/>
    <w:rsid w:val="000F1E19"/>
    <w:rsid w:val="001D0FED"/>
    <w:rsid w:val="001E102A"/>
    <w:rsid w:val="001F0B80"/>
    <w:rsid w:val="001F4A5B"/>
    <w:rsid w:val="002171BA"/>
    <w:rsid w:val="00222089"/>
    <w:rsid w:val="00263D14"/>
    <w:rsid w:val="00263E36"/>
    <w:rsid w:val="002F0E29"/>
    <w:rsid w:val="002F52F2"/>
    <w:rsid w:val="00322783"/>
    <w:rsid w:val="003416C4"/>
    <w:rsid w:val="00361666"/>
    <w:rsid w:val="003A4EB1"/>
    <w:rsid w:val="003A65E0"/>
    <w:rsid w:val="003C3C65"/>
    <w:rsid w:val="00517238"/>
    <w:rsid w:val="005776FA"/>
    <w:rsid w:val="0058149A"/>
    <w:rsid w:val="005B6168"/>
    <w:rsid w:val="00614982"/>
    <w:rsid w:val="00621F7F"/>
    <w:rsid w:val="006518A0"/>
    <w:rsid w:val="00697085"/>
    <w:rsid w:val="006D687F"/>
    <w:rsid w:val="006E34A1"/>
    <w:rsid w:val="006E42FB"/>
    <w:rsid w:val="007077BE"/>
    <w:rsid w:val="007255CD"/>
    <w:rsid w:val="00735C4D"/>
    <w:rsid w:val="00814EBF"/>
    <w:rsid w:val="00830CE2"/>
    <w:rsid w:val="00832726"/>
    <w:rsid w:val="00863289"/>
    <w:rsid w:val="00892A71"/>
    <w:rsid w:val="008A3AB4"/>
    <w:rsid w:val="008E1F87"/>
    <w:rsid w:val="008F5779"/>
    <w:rsid w:val="009368D2"/>
    <w:rsid w:val="009B053F"/>
    <w:rsid w:val="00A52A69"/>
    <w:rsid w:val="00A7073F"/>
    <w:rsid w:val="00A75EAE"/>
    <w:rsid w:val="00B17A69"/>
    <w:rsid w:val="00B26DAF"/>
    <w:rsid w:val="00B82670"/>
    <w:rsid w:val="00B91FE7"/>
    <w:rsid w:val="00BD0B53"/>
    <w:rsid w:val="00BD385B"/>
    <w:rsid w:val="00C12292"/>
    <w:rsid w:val="00C64F68"/>
    <w:rsid w:val="00C75BFD"/>
    <w:rsid w:val="00D341DA"/>
    <w:rsid w:val="00D62441"/>
    <w:rsid w:val="00D62E36"/>
    <w:rsid w:val="00E369EA"/>
    <w:rsid w:val="00E54EAB"/>
    <w:rsid w:val="00E834C5"/>
    <w:rsid w:val="00EB2785"/>
    <w:rsid w:val="00EC52E3"/>
    <w:rsid w:val="00ED2BA6"/>
    <w:rsid w:val="00ED73A6"/>
    <w:rsid w:val="00EE41E6"/>
    <w:rsid w:val="00F138CD"/>
    <w:rsid w:val="00F62781"/>
    <w:rsid w:val="00F87F34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3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62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E41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263D14"/>
    <w:pPr>
      <w:keepNext/>
      <w:snapToGrid w:val="0"/>
      <w:spacing w:line="340" w:lineRule="exact"/>
      <w:jc w:val="both"/>
      <w:outlineLvl w:val="5"/>
    </w:pPr>
    <w:rPr>
      <w:rFonts w:ascii="Courier New" w:hAnsi="Courier Ne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263D14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263D14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semiHidden/>
    <w:rsid w:val="00263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0"/>
    <w:link w:val="a7"/>
    <w:semiHidden/>
    <w:unhideWhenUsed/>
    <w:rsid w:val="00263D14"/>
    <w:pPr>
      <w:snapToGrid w:val="0"/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1"/>
    <w:link w:val="a6"/>
    <w:semiHidden/>
    <w:rsid w:val="00263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semiHidden/>
    <w:unhideWhenUsed/>
    <w:rsid w:val="00263D14"/>
    <w:pPr>
      <w:widowControl w:val="0"/>
      <w:autoSpaceDE w:val="0"/>
      <w:autoSpaceDN w:val="0"/>
      <w:ind w:left="426"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semiHidden/>
    <w:rsid w:val="00263D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263D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E4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0"/>
    <w:uiPriority w:val="34"/>
    <w:qFormat/>
    <w:rsid w:val="00EE41E6"/>
    <w:pPr>
      <w:ind w:left="720"/>
      <w:contextualSpacing/>
    </w:pPr>
  </w:style>
  <w:style w:type="paragraph" w:styleId="a9">
    <w:name w:val="header"/>
    <w:basedOn w:val="a0"/>
    <w:link w:val="aa"/>
    <w:uiPriority w:val="99"/>
    <w:semiHidden/>
    <w:unhideWhenUsed/>
    <w:rsid w:val="00D624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D62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D624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D624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62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D62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2"/>
    <w:uiPriority w:val="59"/>
    <w:rsid w:val="00A7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0"/>
    <w:link w:val="24"/>
    <w:uiPriority w:val="99"/>
    <w:semiHidden/>
    <w:unhideWhenUsed/>
    <w:rsid w:val="00ED2BA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ED2BA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0D46CA"/>
  </w:style>
  <w:style w:type="paragraph" w:styleId="13">
    <w:name w:val="toc 1"/>
    <w:basedOn w:val="a0"/>
    <w:autoRedefine/>
    <w:uiPriority w:val="39"/>
    <w:semiHidden/>
    <w:unhideWhenUsed/>
    <w:rsid w:val="000D46C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0D46CA"/>
    <w:rPr>
      <w:color w:val="0000FF"/>
      <w:u w:val="single"/>
    </w:rPr>
  </w:style>
  <w:style w:type="paragraph" w:styleId="25">
    <w:name w:val="toc 2"/>
    <w:basedOn w:val="a0"/>
    <w:autoRedefine/>
    <w:uiPriority w:val="39"/>
    <w:semiHidden/>
    <w:unhideWhenUsed/>
    <w:rsid w:val="000D46C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0D46CA"/>
  </w:style>
  <w:style w:type="character" w:customStyle="1" w:styleId="spelle">
    <w:name w:val="spelle"/>
    <w:basedOn w:val="a1"/>
    <w:rsid w:val="000D46CA"/>
  </w:style>
  <w:style w:type="paragraph" w:styleId="af">
    <w:name w:val="Normal (Web)"/>
    <w:basedOn w:val="a0"/>
    <w:uiPriority w:val="99"/>
    <w:unhideWhenUsed/>
    <w:rsid w:val="000D46CA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0"/>
    <w:rsid w:val="000D46CA"/>
    <w:pPr>
      <w:spacing w:before="100" w:beforeAutospacing="1" w:after="100" w:afterAutospacing="1"/>
    </w:pPr>
    <w:rPr>
      <w:sz w:val="24"/>
      <w:szCs w:val="24"/>
    </w:rPr>
  </w:style>
  <w:style w:type="character" w:customStyle="1" w:styleId="visited">
    <w:name w:val="visited"/>
    <w:basedOn w:val="a1"/>
    <w:rsid w:val="000D46CA"/>
  </w:style>
  <w:style w:type="character" w:styleId="af0">
    <w:name w:val="Strong"/>
    <w:uiPriority w:val="22"/>
    <w:qFormat/>
    <w:rsid w:val="000D46CA"/>
    <w:rPr>
      <w:b/>
      <w:bCs/>
    </w:rPr>
  </w:style>
  <w:style w:type="paragraph" w:customStyle="1" w:styleId="a00">
    <w:name w:val="a0"/>
    <w:basedOn w:val="a0"/>
    <w:rsid w:val="000D46CA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0"/>
    <w:rsid w:val="000D46CA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uiPriority w:val="99"/>
    <w:semiHidden/>
    <w:unhideWhenUsed/>
    <w:rsid w:val="000D46CA"/>
    <w:pPr>
      <w:numPr>
        <w:numId w:val="15"/>
      </w:numPr>
      <w:tabs>
        <w:tab w:val="clear" w:pos="360"/>
      </w:tabs>
      <w:spacing w:before="100" w:beforeAutospacing="1" w:after="100" w:afterAutospacing="1"/>
      <w:ind w:left="0" w:firstLine="0"/>
    </w:pPr>
    <w:rPr>
      <w:sz w:val="24"/>
      <w:szCs w:val="24"/>
    </w:rPr>
  </w:style>
  <w:style w:type="paragraph" w:customStyle="1" w:styleId="consplusnormal">
    <w:name w:val="consplusnormal"/>
    <w:basedOn w:val="a0"/>
    <w:rsid w:val="000D46CA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0D46C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1"/>
    <w:rsid w:val="000D46CA"/>
  </w:style>
  <w:style w:type="paragraph" w:styleId="af1">
    <w:name w:val="Balloon Text"/>
    <w:basedOn w:val="a0"/>
    <w:link w:val="af2"/>
    <w:uiPriority w:val="99"/>
    <w:semiHidden/>
    <w:unhideWhenUsed/>
    <w:rsid w:val="00011D0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11D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3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62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E41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263D14"/>
    <w:pPr>
      <w:keepNext/>
      <w:snapToGrid w:val="0"/>
      <w:spacing w:line="340" w:lineRule="exact"/>
      <w:jc w:val="both"/>
      <w:outlineLvl w:val="5"/>
    </w:pPr>
    <w:rPr>
      <w:rFonts w:ascii="Courier New" w:hAnsi="Courier Ne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263D14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263D14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semiHidden/>
    <w:rsid w:val="00263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0"/>
    <w:link w:val="a7"/>
    <w:semiHidden/>
    <w:unhideWhenUsed/>
    <w:rsid w:val="00263D14"/>
    <w:pPr>
      <w:snapToGrid w:val="0"/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1"/>
    <w:link w:val="a6"/>
    <w:semiHidden/>
    <w:rsid w:val="00263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semiHidden/>
    <w:unhideWhenUsed/>
    <w:rsid w:val="00263D14"/>
    <w:pPr>
      <w:widowControl w:val="0"/>
      <w:autoSpaceDE w:val="0"/>
      <w:autoSpaceDN w:val="0"/>
      <w:ind w:left="426"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semiHidden/>
    <w:rsid w:val="00263D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263D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E4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0"/>
    <w:uiPriority w:val="34"/>
    <w:qFormat/>
    <w:rsid w:val="00EE41E6"/>
    <w:pPr>
      <w:ind w:left="720"/>
      <w:contextualSpacing/>
    </w:pPr>
  </w:style>
  <w:style w:type="paragraph" w:styleId="a9">
    <w:name w:val="header"/>
    <w:basedOn w:val="a0"/>
    <w:link w:val="aa"/>
    <w:uiPriority w:val="99"/>
    <w:semiHidden/>
    <w:unhideWhenUsed/>
    <w:rsid w:val="00D624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D62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D624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D624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62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D62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2"/>
    <w:uiPriority w:val="59"/>
    <w:rsid w:val="00A7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0"/>
    <w:link w:val="24"/>
    <w:uiPriority w:val="99"/>
    <w:semiHidden/>
    <w:unhideWhenUsed/>
    <w:rsid w:val="00ED2BA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ED2BA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0D46CA"/>
  </w:style>
  <w:style w:type="paragraph" w:styleId="13">
    <w:name w:val="toc 1"/>
    <w:basedOn w:val="a0"/>
    <w:autoRedefine/>
    <w:uiPriority w:val="39"/>
    <w:semiHidden/>
    <w:unhideWhenUsed/>
    <w:rsid w:val="000D46C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0D46CA"/>
    <w:rPr>
      <w:color w:val="0000FF"/>
      <w:u w:val="single"/>
    </w:rPr>
  </w:style>
  <w:style w:type="paragraph" w:styleId="25">
    <w:name w:val="toc 2"/>
    <w:basedOn w:val="a0"/>
    <w:autoRedefine/>
    <w:uiPriority w:val="39"/>
    <w:semiHidden/>
    <w:unhideWhenUsed/>
    <w:rsid w:val="000D46C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0D46CA"/>
  </w:style>
  <w:style w:type="character" w:customStyle="1" w:styleId="spelle">
    <w:name w:val="spelle"/>
    <w:basedOn w:val="a1"/>
    <w:rsid w:val="000D46CA"/>
  </w:style>
  <w:style w:type="paragraph" w:styleId="af">
    <w:name w:val="Normal (Web)"/>
    <w:basedOn w:val="a0"/>
    <w:uiPriority w:val="99"/>
    <w:unhideWhenUsed/>
    <w:rsid w:val="000D46CA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0"/>
    <w:rsid w:val="000D46CA"/>
    <w:pPr>
      <w:spacing w:before="100" w:beforeAutospacing="1" w:after="100" w:afterAutospacing="1"/>
    </w:pPr>
    <w:rPr>
      <w:sz w:val="24"/>
      <w:szCs w:val="24"/>
    </w:rPr>
  </w:style>
  <w:style w:type="character" w:customStyle="1" w:styleId="visited">
    <w:name w:val="visited"/>
    <w:basedOn w:val="a1"/>
    <w:rsid w:val="000D46CA"/>
  </w:style>
  <w:style w:type="character" w:styleId="af0">
    <w:name w:val="Strong"/>
    <w:uiPriority w:val="22"/>
    <w:qFormat/>
    <w:rsid w:val="000D46CA"/>
    <w:rPr>
      <w:b/>
      <w:bCs/>
    </w:rPr>
  </w:style>
  <w:style w:type="paragraph" w:customStyle="1" w:styleId="a00">
    <w:name w:val="a0"/>
    <w:basedOn w:val="a0"/>
    <w:rsid w:val="000D46CA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0"/>
    <w:rsid w:val="000D46CA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uiPriority w:val="99"/>
    <w:semiHidden/>
    <w:unhideWhenUsed/>
    <w:rsid w:val="000D46CA"/>
    <w:pPr>
      <w:numPr>
        <w:numId w:val="15"/>
      </w:numPr>
      <w:tabs>
        <w:tab w:val="clear" w:pos="360"/>
      </w:tabs>
      <w:spacing w:before="100" w:beforeAutospacing="1" w:after="100" w:afterAutospacing="1"/>
      <w:ind w:left="0" w:firstLine="0"/>
    </w:pPr>
    <w:rPr>
      <w:sz w:val="24"/>
      <w:szCs w:val="24"/>
    </w:rPr>
  </w:style>
  <w:style w:type="paragraph" w:customStyle="1" w:styleId="consplusnormal">
    <w:name w:val="consplusnormal"/>
    <w:basedOn w:val="a0"/>
    <w:rsid w:val="000D46CA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0D46C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1"/>
    <w:rsid w:val="000D46CA"/>
  </w:style>
  <w:style w:type="paragraph" w:styleId="af1">
    <w:name w:val="Balloon Text"/>
    <w:basedOn w:val="a0"/>
    <w:link w:val="af2"/>
    <w:uiPriority w:val="99"/>
    <w:semiHidden/>
    <w:unhideWhenUsed/>
    <w:rsid w:val="00011D0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11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1144-4AB7-45E8-B3E7-006924ED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2015-12-29T08:36:00Z</cp:lastPrinted>
  <dcterms:created xsi:type="dcterms:W3CDTF">2016-11-30T16:47:00Z</dcterms:created>
  <dcterms:modified xsi:type="dcterms:W3CDTF">2005-06-05T05:24:00Z</dcterms:modified>
</cp:coreProperties>
</file>